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BB8" w:rsidRDefault="00B40BB8" w:rsidP="00782DB2">
      <w:pPr>
        <w:spacing w:after="195" w:line="276" w:lineRule="atLeast"/>
        <w:rPr>
          <w:rFonts w:asciiTheme="majorHAnsi" w:eastAsia="Times New Roman" w:hAnsiTheme="majorHAnsi" w:cs="Helvetica"/>
          <w:sz w:val="24"/>
          <w:szCs w:val="24"/>
        </w:rPr>
      </w:pPr>
    </w:p>
    <w:p w:rsidR="00B40BB8" w:rsidRPr="00D44887" w:rsidRDefault="00B40BB8" w:rsidP="00B40BB8">
      <w:pPr>
        <w:widowControl w:val="0"/>
        <w:tabs>
          <w:tab w:val="left" w:pos="-450"/>
        </w:tabs>
        <w:autoSpaceDE w:val="0"/>
        <w:autoSpaceDN w:val="0"/>
        <w:adjustRightInd w:val="0"/>
        <w:jc w:val="right"/>
        <w:rPr>
          <w:rFonts w:asciiTheme="majorHAnsi" w:hAnsiTheme="majorHAnsi" w:cs="Arial"/>
          <w:i/>
        </w:rPr>
      </w:pPr>
      <w:r w:rsidRPr="00D44887">
        <w:rPr>
          <w:rFonts w:asciiTheme="majorHAnsi" w:hAnsiTheme="majorHAnsi" w:cs="Arial"/>
          <w:i/>
          <w:noProof/>
        </w:rPr>
        <w:drawing>
          <wp:inline distT="0" distB="0" distL="0" distR="0">
            <wp:extent cx="1438275" cy="1438275"/>
            <wp:effectExtent l="19050" t="0" r="9525" b="0"/>
            <wp:docPr id="3" name="Picture 1" descr="https://pbs.twimg.com/profile_images/469528167242153984/0j7BX03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469528167242153984/0j7BX03U.png"/>
                    <pic:cNvPicPr>
                      <a:picLocks noChangeAspect="1" noChangeArrowheads="1"/>
                    </pic:cNvPicPr>
                  </pic:nvPicPr>
                  <pic:blipFill>
                    <a:blip r:embed="rId5" cstate="print"/>
                    <a:srcRect/>
                    <a:stretch>
                      <a:fillRect/>
                    </a:stretch>
                  </pic:blipFill>
                  <pic:spPr bwMode="auto">
                    <a:xfrm>
                      <a:off x="0" y="0"/>
                      <a:ext cx="1438275" cy="1438275"/>
                    </a:xfrm>
                    <a:prstGeom prst="rect">
                      <a:avLst/>
                    </a:prstGeom>
                    <a:noFill/>
                    <a:ln w="9525">
                      <a:noFill/>
                      <a:miter lim="800000"/>
                      <a:headEnd/>
                      <a:tailEnd/>
                    </a:ln>
                  </pic:spPr>
                </pic:pic>
              </a:graphicData>
            </a:graphic>
          </wp:inline>
        </w:drawing>
      </w:r>
    </w:p>
    <w:p w:rsidR="00B40BB8" w:rsidRPr="00961FE8" w:rsidRDefault="00EF4154" w:rsidP="00B40BB8">
      <w:pPr>
        <w:widowControl w:val="0"/>
        <w:tabs>
          <w:tab w:val="left" w:pos="-450"/>
        </w:tabs>
        <w:autoSpaceDE w:val="0"/>
        <w:autoSpaceDN w:val="0"/>
        <w:adjustRightInd w:val="0"/>
        <w:rPr>
          <w:rFonts w:asciiTheme="majorHAnsi" w:hAnsiTheme="majorHAnsi" w:cs="Arial"/>
          <w:i/>
          <w:u w:val="single"/>
        </w:rPr>
      </w:pPr>
      <w:r>
        <w:rPr>
          <w:rFonts w:asciiTheme="majorHAnsi" w:hAnsiTheme="majorHAnsi" w:cs="Arial"/>
          <w:i/>
          <w:u w:val="single"/>
        </w:rPr>
        <w:t xml:space="preserve">For Immediate </w:t>
      </w:r>
      <w:r w:rsidR="00B40BB8" w:rsidRPr="00961FE8">
        <w:rPr>
          <w:rFonts w:asciiTheme="majorHAnsi" w:hAnsiTheme="majorHAnsi" w:cs="Arial"/>
          <w:i/>
          <w:u w:val="single"/>
        </w:rPr>
        <w:t>Release</w:t>
      </w:r>
    </w:p>
    <w:p w:rsidR="00B40BB8" w:rsidRDefault="00B40BB8" w:rsidP="002F3B3E">
      <w:pPr>
        <w:widowControl w:val="0"/>
        <w:tabs>
          <w:tab w:val="left" w:pos="-450"/>
        </w:tabs>
        <w:autoSpaceDE w:val="0"/>
        <w:autoSpaceDN w:val="0"/>
        <w:adjustRightInd w:val="0"/>
        <w:spacing w:after="0" w:line="240" w:lineRule="auto"/>
        <w:jc w:val="center"/>
        <w:rPr>
          <w:rFonts w:asciiTheme="majorHAnsi" w:hAnsiTheme="majorHAnsi" w:cs="Arial"/>
          <w:sz w:val="32"/>
          <w:szCs w:val="32"/>
        </w:rPr>
      </w:pPr>
      <w:r>
        <w:rPr>
          <w:rFonts w:asciiTheme="majorHAnsi" w:hAnsiTheme="majorHAnsi" w:cs="Arial"/>
          <w:sz w:val="32"/>
          <w:szCs w:val="32"/>
        </w:rPr>
        <w:t>Woodbury University</w:t>
      </w:r>
      <w:r w:rsidR="00A86A19">
        <w:rPr>
          <w:rFonts w:asciiTheme="majorHAnsi" w:hAnsiTheme="majorHAnsi" w:cs="Arial"/>
          <w:sz w:val="32"/>
          <w:szCs w:val="32"/>
        </w:rPr>
        <w:t xml:space="preserve"> Undergraduate Interior Architecture Program</w:t>
      </w:r>
      <w:r w:rsidR="00946664">
        <w:rPr>
          <w:rFonts w:asciiTheme="majorHAnsi" w:hAnsiTheme="majorHAnsi" w:cs="Arial"/>
          <w:sz w:val="32"/>
          <w:szCs w:val="32"/>
        </w:rPr>
        <w:t xml:space="preserve"> Ranked </w:t>
      </w:r>
      <w:r w:rsidR="0020645D">
        <w:rPr>
          <w:rFonts w:asciiTheme="majorHAnsi" w:hAnsiTheme="majorHAnsi" w:cs="Arial"/>
          <w:sz w:val="32"/>
          <w:szCs w:val="32"/>
        </w:rPr>
        <w:t>Second</w:t>
      </w:r>
      <w:r w:rsidR="00946664">
        <w:rPr>
          <w:rFonts w:asciiTheme="majorHAnsi" w:hAnsiTheme="majorHAnsi" w:cs="Arial"/>
          <w:sz w:val="32"/>
          <w:szCs w:val="32"/>
        </w:rPr>
        <w:t xml:space="preserve"> in the West</w:t>
      </w:r>
      <w:r>
        <w:rPr>
          <w:rFonts w:asciiTheme="majorHAnsi" w:hAnsiTheme="majorHAnsi" w:cs="Arial"/>
          <w:sz w:val="32"/>
          <w:szCs w:val="32"/>
        </w:rPr>
        <w:t xml:space="preserve"> </w:t>
      </w:r>
    </w:p>
    <w:p w:rsidR="00B40BB8" w:rsidRPr="00242EBB" w:rsidRDefault="00B40BB8" w:rsidP="00B40BB8">
      <w:pPr>
        <w:widowControl w:val="0"/>
        <w:tabs>
          <w:tab w:val="left" w:pos="-450"/>
        </w:tabs>
        <w:autoSpaceDE w:val="0"/>
        <w:autoSpaceDN w:val="0"/>
        <w:adjustRightInd w:val="0"/>
        <w:spacing w:after="0" w:line="240" w:lineRule="auto"/>
        <w:ind w:left="-720"/>
        <w:jc w:val="center"/>
        <w:rPr>
          <w:rFonts w:asciiTheme="majorHAnsi" w:hAnsiTheme="majorHAnsi" w:cs="Arial"/>
          <w:b/>
          <w:i/>
        </w:rPr>
      </w:pPr>
    </w:p>
    <w:p w:rsidR="00B40BB8" w:rsidRPr="00242EBB" w:rsidRDefault="00582B96" w:rsidP="00A86A19">
      <w:pPr>
        <w:spacing w:after="0" w:line="240" w:lineRule="auto"/>
        <w:ind w:left="-720" w:firstLine="720"/>
        <w:jc w:val="center"/>
        <w:rPr>
          <w:rFonts w:asciiTheme="majorHAnsi" w:eastAsia="Times New Roman" w:hAnsiTheme="majorHAnsi" w:cs="Times New Roman"/>
          <w:b/>
          <w:i/>
          <w:color w:val="000000"/>
          <w:sz w:val="24"/>
          <w:szCs w:val="24"/>
        </w:rPr>
      </w:pPr>
      <w:r>
        <w:rPr>
          <w:rFonts w:asciiTheme="majorHAnsi" w:eastAsia="Times New Roman" w:hAnsiTheme="majorHAnsi" w:cs="Times New Roman"/>
          <w:b/>
          <w:i/>
          <w:color w:val="000000"/>
          <w:sz w:val="24"/>
          <w:szCs w:val="24"/>
        </w:rPr>
        <w:t>Program Shines</w:t>
      </w:r>
      <w:r w:rsidR="00EB70DF">
        <w:rPr>
          <w:rFonts w:asciiTheme="majorHAnsi" w:eastAsia="Times New Roman" w:hAnsiTheme="majorHAnsi" w:cs="Times New Roman"/>
          <w:b/>
          <w:i/>
          <w:color w:val="000000"/>
          <w:sz w:val="24"/>
          <w:szCs w:val="24"/>
        </w:rPr>
        <w:t xml:space="preserve"> in Prestigious </w:t>
      </w:r>
      <w:proofErr w:type="spellStart"/>
      <w:r w:rsidR="00946664" w:rsidRPr="00946664">
        <w:rPr>
          <w:rFonts w:asciiTheme="majorHAnsi" w:eastAsia="Times New Roman" w:hAnsiTheme="majorHAnsi" w:cs="Times New Roman"/>
          <w:b/>
          <w:i/>
          <w:color w:val="000000"/>
          <w:sz w:val="24"/>
          <w:szCs w:val="24"/>
        </w:rPr>
        <w:t>DesignIntelligence</w:t>
      </w:r>
      <w:proofErr w:type="spellEnd"/>
      <w:r w:rsidR="00946664" w:rsidRPr="00946664">
        <w:rPr>
          <w:rFonts w:asciiTheme="majorHAnsi" w:eastAsia="Times New Roman" w:hAnsiTheme="majorHAnsi" w:cs="Times New Roman"/>
          <w:b/>
          <w:i/>
          <w:color w:val="000000"/>
          <w:sz w:val="24"/>
          <w:szCs w:val="24"/>
        </w:rPr>
        <w:t xml:space="preserve"> 2015 Ratings</w:t>
      </w:r>
    </w:p>
    <w:p w:rsidR="00B40BB8" w:rsidRDefault="00B40BB8" w:rsidP="00B40BB8">
      <w:pPr>
        <w:spacing w:after="0" w:line="240" w:lineRule="auto"/>
        <w:ind w:firstLine="720"/>
        <w:jc w:val="center"/>
        <w:rPr>
          <w:rFonts w:asciiTheme="majorHAnsi" w:hAnsiTheme="majorHAnsi"/>
          <w:b/>
          <w:i/>
        </w:rPr>
      </w:pPr>
    </w:p>
    <w:p w:rsidR="00B65D96" w:rsidRDefault="00B40BB8" w:rsidP="0011363B">
      <w:pPr>
        <w:widowControl w:val="0"/>
        <w:tabs>
          <w:tab w:val="left" w:pos="-450"/>
        </w:tabs>
        <w:autoSpaceDE w:val="0"/>
        <w:autoSpaceDN w:val="0"/>
        <w:adjustRightInd w:val="0"/>
        <w:spacing w:after="0" w:line="240" w:lineRule="auto"/>
        <w:rPr>
          <w:rFonts w:asciiTheme="majorHAnsi" w:hAnsiTheme="majorHAnsi"/>
          <w:sz w:val="24"/>
          <w:szCs w:val="24"/>
        </w:rPr>
      </w:pPr>
      <w:r w:rsidRPr="00AF63D3">
        <w:rPr>
          <w:rFonts w:asciiTheme="majorHAnsi" w:hAnsiTheme="majorHAnsi" w:cs="Arial"/>
          <w:sz w:val="24"/>
          <w:szCs w:val="24"/>
        </w:rPr>
        <w:t>LOS ANGELES (</w:t>
      </w:r>
      <w:r w:rsidR="002F3B3E">
        <w:rPr>
          <w:rFonts w:asciiTheme="majorHAnsi" w:hAnsiTheme="majorHAnsi" w:cs="Arial"/>
          <w:sz w:val="24"/>
          <w:szCs w:val="24"/>
        </w:rPr>
        <w:t>December</w:t>
      </w:r>
      <w:r w:rsidR="00EF4154">
        <w:rPr>
          <w:rFonts w:asciiTheme="majorHAnsi" w:hAnsiTheme="majorHAnsi" w:cs="Arial"/>
          <w:sz w:val="24"/>
          <w:szCs w:val="24"/>
        </w:rPr>
        <w:t xml:space="preserve"> 4</w:t>
      </w:r>
      <w:r w:rsidRPr="00AF63D3">
        <w:rPr>
          <w:rFonts w:asciiTheme="majorHAnsi" w:hAnsiTheme="majorHAnsi" w:cs="Arial"/>
          <w:sz w:val="24"/>
          <w:szCs w:val="24"/>
        </w:rPr>
        <w:t>, 2014) –</w:t>
      </w:r>
      <w:r w:rsidR="00B73EB2">
        <w:rPr>
          <w:rFonts w:asciiTheme="majorHAnsi" w:hAnsiTheme="majorHAnsi" w:cs="Arial"/>
          <w:sz w:val="24"/>
          <w:szCs w:val="24"/>
        </w:rPr>
        <w:t xml:space="preserve"> </w:t>
      </w:r>
      <w:r w:rsidR="0020645D">
        <w:rPr>
          <w:rFonts w:asciiTheme="majorHAnsi" w:hAnsiTheme="majorHAnsi" w:cs="Arial"/>
          <w:sz w:val="24"/>
          <w:szCs w:val="24"/>
        </w:rPr>
        <w:t xml:space="preserve">Affirming its status among the elite in its field, </w:t>
      </w:r>
      <w:hyperlink r:id="rId6" w:history="1">
        <w:r w:rsidR="00EB70DF" w:rsidRPr="00AF63D3">
          <w:rPr>
            <w:rStyle w:val="Hyperlink"/>
            <w:rFonts w:asciiTheme="majorHAnsi" w:hAnsiTheme="majorHAnsi" w:cs="Arial"/>
            <w:sz w:val="24"/>
            <w:szCs w:val="24"/>
          </w:rPr>
          <w:t>Woodbury University</w:t>
        </w:r>
      </w:hyperlink>
      <w:r w:rsidR="00EB70DF">
        <w:rPr>
          <w:rFonts w:asciiTheme="majorHAnsi" w:hAnsiTheme="majorHAnsi" w:cs="Arial"/>
          <w:sz w:val="24"/>
          <w:szCs w:val="24"/>
        </w:rPr>
        <w:t xml:space="preserve">’s undergraduate Interior Architecture program has been ranked </w:t>
      </w:r>
      <w:r w:rsidR="0020645D">
        <w:rPr>
          <w:rFonts w:asciiTheme="majorHAnsi" w:hAnsiTheme="majorHAnsi" w:cs="Arial"/>
          <w:sz w:val="24"/>
          <w:szCs w:val="24"/>
        </w:rPr>
        <w:t>second</w:t>
      </w:r>
      <w:r w:rsidR="009915E2">
        <w:rPr>
          <w:rFonts w:asciiTheme="majorHAnsi" w:hAnsiTheme="majorHAnsi" w:cs="Arial"/>
          <w:sz w:val="24"/>
          <w:szCs w:val="24"/>
        </w:rPr>
        <w:t xml:space="preserve"> best</w:t>
      </w:r>
      <w:r w:rsidR="00EB70DF">
        <w:rPr>
          <w:rFonts w:asciiTheme="majorHAnsi" w:hAnsiTheme="majorHAnsi" w:cs="Arial"/>
          <w:sz w:val="24"/>
          <w:szCs w:val="24"/>
        </w:rPr>
        <w:t xml:space="preserve"> in the West, acc</w:t>
      </w:r>
      <w:r w:rsidR="00023A37">
        <w:rPr>
          <w:rFonts w:asciiTheme="majorHAnsi" w:hAnsiTheme="majorHAnsi" w:cs="Arial"/>
          <w:sz w:val="24"/>
          <w:szCs w:val="24"/>
        </w:rPr>
        <w:t>ording</w:t>
      </w:r>
      <w:r w:rsidR="00EB70DF">
        <w:rPr>
          <w:rFonts w:asciiTheme="majorHAnsi" w:hAnsiTheme="majorHAnsi" w:cs="Arial"/>
          <w:sz w:val="24"/>
          <w:szCs w:val="24"/>
        </w:rPr>
        <w:t xml:space="preserve"> to t</w:t>
      </w:r>
      <w:r w:rsidR="002F3B3E" w:rsidRPr="00D1432E">
        <w:rPr>
          <w:rFonts w:asciiTheme="majorHAnsi" w:eastAsia="Times New Roman" w:hAnsiTheme="majorHAnsi" w:cs="Helvetica"/>
          <w:color w:val="000000"/>
          <w:sz w:val="24"/>
          <w:szCs w:val="24"/>
        </w:rPr>
        <w:t xml:space="preserve">he </w:t>
      </w:r>
      <w:proofErr w:type="spellStart"/>
      <w:r w:rsidR="002F3B3E" w:rsidRPr="00DC3283">
        <w:rPr>
          <w:rFonts w:asciiTheme="majorHAnsi" w:eastAsia="Times New Roman" w:hAnsiTheme="majorHAnsi" w:cs="Helvetica"/>
          <w:i/>
          <w:color w:val="000000"/>
          <w:sz w:val="24"/>
          <w:szCs w:val="24"/>
        </w:rPr>
        <w:t>DesignIntelligence</w:t>
      </w:r>
      <w:proofErr w:type="spellEnd"/>
      <w:r w:rsidR="002F3B3E" w:rsidRPr="00DC3283">
        <w:rPr>
          <w:rFonts w:asciiTheme="majorHAnsi" w:eastAsia="Times New Roman" w:hAnsiTheme="majorHAnsi" w:cs="Helvetica"/>
          <w:i/>
          <w:color w:val="000000"/>
          <w:sz w:val="24"/>
          <w:szCs w:val="24"/>
        </w:rPr>
        <w:t xml:space="preserve"> </w:t>
      </w:r>
      <w:r w:rsidR="002F3B3E" w:rsidRPr="00D1432E">
        <w:rPr>
          <w:rFonts w:asciiTheme="majorHAnsi" w:eastAsia="Times New Roman" w:hAnsiTheme="majorHAnsi" w:cs="Helvetica"/>
          <w:color w:val="000000"/>
          <w:sz w:val="24"/>
          <w:szCs w:val="24"/>
        </w:rPr>
        <w:t xml:space="preserve">2015 </w:t>
      </w:r>
      <w:r w:rsidR="002F3B3E" w:rsidRPr="00B65D96">
        <w:rPr>
          <w:rFonts w:asciiTheme="majorHAnsi" w:eastAsia="Times New Roman" w:hAnsiTheme="majorHAnsi" w:cs="Helvetica"/>
          <w:color w:val="000000"/>
          <w:sz w:val="24"/>
          <w:szCs w:val="24"/>
        </w:rPr>
        <w:t xml:space="preserve">ratings of </w:t>
      </w:r>
      <w:r w:rsidR="0011363B">
        <w:rPr>
          <w:rFonts w:asciiTheme="majorHAnsi" w:eastAsia="Times New Roman" w:hAnsiTheme="majorHAnsi" w:cs="Helvetica"/>
          <w:color w:val="000000"/>
          <w:sz w:val="24"/>
          <w:szCs w:val="24"/>
        </w:rPr>
        <w:t>America’s Best Architecture &amp; Design Schools 2015 (</w:t>
      </w:r>
      <w:hyperlink r:id="rId7" w:history="1">
        <w:r w:rsidR="0011363B" w:rsidRPr="0068646D">
          <w:rPr>
            <w:rStyle w:val="Hyperlink"/>
            <w:rFonts w:asciiTheme="majorHAnsi" w:hAnsiTheme="majorHAnsi" w:cs="Helvetica"/>
            <w:sz w:val="24"/>
            <w:szCs w:val="24"/>
            <w:shd w:val="clear" w:color="auto" w:fill="FFFFFF"/>
          </w:rPr>
          <w:t>http://www.di.net/articles/americas-best-interior-design-schools-2015/</w:t>
        </w:r>
      </w:hyperlink>
      <w:r w:rsidR="0011363B">
        <w:rPr>
          <w:rFonts w:asciiTheme="majorHAnsi" w:hAnsiTheme="majorHAnsi" w:cs="Helvetica"/>
          <w:sz w:val="24"/>
          <w:szCs w:val="24"/>
          <w:shd w:val="clear" w:color="auto" w:fill="FFFFFF"/>
        </w:rPr>
        <w:t>)</w:t>
      </w:r>
      <w:r w:rsidR="0011363B">
        <w:rPr>
          <w:rFonts w:asciiTheme="majorHAnsi" w:hAnsiTheme="majorHAnsi"/>
          <w:sz w:val="24"/>
          <w:szCs w:val="24"/>
        </w:rPr>
        <w:t>.</w:t>
      </w:r>
    </w:p>
    <w:p w:rsidR="0011363B" w:rsidRPr="00DE2BF8" w:rsidRDefault="0011363B" w:rsidP="00471974">
      <w:pPr>
        <w:spacing w:after="0" w:line="240" w:lineRule="auto"/>
        <w:outlineLvl w:val="0"/>
      </w:pPr>
    </w:p>
    <w:p w:rsidR="00A86A19" w:rsidRPr="00A86A19" w:rsidRDefault="00DE2BF8" w:rsidP="00A86A19">
      <w:pPr>
        <w:spacing w:after="0" w:line="240" w:lineRule="auto"/>
        <w:rPr>
          <w:rFonts w:asciiTheme="majorHAnsi" w:eastAsia="Times New Roman" w:hAnsiTheme="majorHAnsi" w:cs="Helvetica"/>
          <w:sz w:val="24"/>
          <w:szCs w:val="24"/>
        </w:rPr>
      </w:pPr>
      <w:r w:rsidRPr="00DE2BF8">
        <w:rPr>
          <w:rFonts w:asciiTheme="majorHAnsi" w:eastAsia="Times New Roman" w:hAnsiTheme="majorHAnsi" w:cs="Times New Roman"/>
          <w:bCs/>
          <w:sz w:val="24"/>
          <w:szCs w:val="24"/>
        </w:rPr>
        <w:t xml:space="preserve">For more than a decade, </w:t>
      </w:r>
      <w:proofErr w:type="spellStart"/>
      <w:r w:rsidRPr="00DE2BF8">
        <w:rPr>
          <w:rFonts w:asciiTheme="majorHAnsi" w:eastAsia="Times New Roman" w:hAnsiTheme="majorHAnsi" w:cs="Times New Roman"/>
          <w:bCs/>
          <w:i/>
          <w:iCs/>
          <w:sz w:val="24"/>
          <w:szCs w:val="24"/>
        </w:rPr>
        <w:t>DesignIntelligence</w:t>
      </w:r>
      <w:proofErr w:type="spellEnd"/>
      <w:r w:rsidRPr="00DE2BF8">
        <w:rPr>
          <w:rFonts w:asciiTheme="majorHAnsi" w:eastAsia="Times New Roman" w:hAnsiTheme="majorHAnsi" w:cs="Times New Roman"/>
          <w:bCs/>
          <w:i/>
          <w:iCs/>
          <w:sz w:val="24"/>
          <w:szCs w:val="24"/>
        </w:rPr>
        <w:t> </w:t>
      </w:r>
      <w:r w:rsidRPr="00DE2BF8">
        <w:rPr>
          <w:rFonts w:asciiTheme="majorHAnsi" w:eastAsia="Times New Roman" w:hAnsiTheme="majorHAnsi" w:cs="Times New Roman"/>
          <w:bCs/>
          <w:sz w:val="24"/>
          <w:szCs w:val="24"/>
        </w:rPr>
        <w:t>has</w:t>
      </w:r>
      <w:r w:rsidR="00B65D96">
        <w:rPr>
          <w:rFonts w:asciiTheme="majorHAnsi" w:eastAsia="Times New Roman" w:hAnsiTheme="majorHAnsi" w:cs="Times New Roman"/>
          <w:bCs/>
          <w:sz w:val="24"/>
          <w:szCs w:val="24"/>
        </w:rPr>
        <w:t xml:space="preserve"> published </w:t>
      </w:r>
      <w:r w:rsidRPr="00DE2BF8">
        <w:rPr>
          <w:rFonts w:asciiTheme="majorHAnsi" w:eastAsia="Times New Roman" w:hAnsiTheme="majorHAnsi" w:cs="Times New Roman"/>
          <w:bCs/>
          <w:sz w:val="24"/>
          <w:szCs w:val="24"/>
        </w:rPr>
        <w:t xml:space="preserve">the definitive school ranking as determined by </w:t>
      </w:r>
      <w:r w:rsidRPr="00A86A19">
        <w:rPr>
          <w:rFonts w:asciiTheme="majorHAnsi" w:eastAsia="Times New Roman" w:hAnsiTheme="majorHAnsi" w:cs="Times New Roman"/>
          <w:bCs/>
          <w:sz w:val="24"/>
          <w:szCs w:val="24"/>
        </w:rPr>
        <w:t xml:space="preserve">practitioners who employ design professionals.  </w:t>
      </w:r>
      <w:r w:rsidR="00B73EB2">
        <w:rPr>
          <w:rFonts w:asciiTheme="majorHAnsi" w:eastAsia="Times New Roman" w:hAnsiTheme="majorHAnsi" w:cs="Times New Roman"/>
          <w:bCs/>
          <w:sz w:val="24"/>
          <w:szCs w:val="24"/>
        </w:rPr>
        <w:t xml:space="preserve">In the 2015 ratings, </w:t>
      </w:r>
      <w:r w:rsidR="00A86A19" w:rsidRPr="00A86A19">
        <w:rPr>
          <w:rFonts w:asciiTheme="majorHAnsi" w:eastAsia="Times New Roman" w:hAnsiTheme="majorHAnsi" w:cs="Times New Roman"/>
          <w:bCs/>
          <w:sz w:val="24"/>
          <w:szCs w:val="24"/>
        </w:rPr>
        <w:t>W</w:t>
      </w:r>
      <w:r w:rsidR="00EB70DF">
        <w:rPr>
          <w:rFonts w:asciiTheme="majorHAnsi" w:eastAsia="Times New Roman" w:hAnsiTheme="majorHAnsi" w:cs="Times New Roman"/>
          <w:bCs/>
          <w:sz w:val="24"/>
          <w:szCs w:val="24"/>
        </w:rPr>
        <w:t xml:space="preserve">oodbury </w:t>
      </w:r>
      <w:r w:rsidR="0011363B">
        <w:rPr>
          <w:rFonts w:asciiTheme="majorHAnsi" w:eastAsia="Times New Roman" w:hAnsiTheme="majorHAnsi" w:cs="Times New Roman"/>
          <w:bCs/>
          <w:sz w:val="24"/>
          <w:szCs w:val="24"/>
        </w:rPr>
        <w:t xml:space="preserve">is ranked in </w:t>
      </w:r>
      <w:r w:rsidR="00A86A19" w:rsidRPr="00A86A19">
        <w:rPr>
          <w:rFonts w:asciiTheme="majorHAnsi" w:eastAsia="Times New Roman" w:hAnsiTheme="majorHAnsi" w:cs="Helvetica"/>
          <w:sz w:val="24"/>
          <w:szCs w:val="24"/>
        </w:rPr>
        <w:t>second place</w:t>
      </w:r>
      <w:r w:rsidR="0011363B">
        <w:rPr>
          <w:rFonts w:asciiTheme="majorHAnsi" w:eastAsia="Times New Roman" w:hAnsiTheme="majorHAnsi" w:cs="Helvetica"/>
          <w:sz w:val="24"/>
          <w:szCs w:val="24"/>
        </w:rPr>
        <w:t>, with t</w:t>
      </w:r>
      <w:r w:rsidR="00B73EB2">
        <w:rPr>
          <w:rFonts w:asciiTheme="majorHAnsi" w:eastAsia="Times New Roman" w:hAnsiTheme="majorHAnsi" w:cs="Helvetica"/>
          <w:sz w:val="24"/>
          <w:szCs w:val="24"/>
        </w:rPr>
        <w:t xml:space="preserve">he </w:t>
      </w:r>
      <w:r w:rsidR="00A86A19" w:rsidRPr="00A86A19">
        <w:rPr>
          <w:rFonts w:asciiTheme="majorHAnsi" w:eastAsia="Times New Roman" w:hAnsiTheme="majorHAnsi" w:cs="Helvetica"/>
          <w:sz w:val="24"/>
          <w:szCs w:val="24"/>
        </w:rPr>
        <w:t xml:space="preserve">University of Oregon’s program </w:t>
      </w:r>
      <w:r w:rsidR="0011363B">
        <w:rPr>
          <w:rFonts w:asciiTheme="majorHAnsi" w:eastAsia="Times New Roman" w:hAnsiTheme="majorHAnsi" w:cs="Helvetica"/>
          <w:sz w:val="24"/>
          <w:szCs w:val="24"/>
        </w:rPr>
        <w:t>taking the top spot in</w:t>
      </w:r>
      <w:r w:rsidR="00A86A19" w:rsidRPr="00A86A19">
        <w:rPr>
          <w:rFonts w:asciiTheme="majorHAnsi" w:eastAsia="Times New Roman" w:hAnsiTheme="majorHAnsi" w:cs="Helvetica"/>
          <w:sz w:val="24"/>
          <w:szCs w:val="24"/>
        </w:rPr>
        <w:t xml:space="preserve"> </w:t>
      </w:r>
      <w:r w:rsidR="00B65D96">
        <w:rPr>
          <w:rFonts w:asciiTheme="majorHAnsi" w:eastAsia="Times New Roman" w:hAnsiTheme="majorHAnsi" w:cs="Helvetica"/>
          <w:sz w:val="24"/>
          <w:szCs w:val="24"/>
        </w:rPr>
        <w:t>the W</w:t>
      </w:r>
      <w:r w:rsidR="00A86A19" w:rsidRPr="00A86A19">
        <w:rPr>
          <w:rFonts w:asciiTheme="majorHAnsi" w:eastAsia="Times New Roman" w:hAnsiTheme="majorHAnsi" w:cs="Helvetica"/>
          <w:sz w:val="24"/>
          <w:szCs w:val="24"/>
        </w:rPr>
        <w:t>est and C</w:t>
      </w:r>
      <w:r w:rsidR="00B73EB2">
        <w:rPr>
          <w:rFonts w:asciiTheme="majorHAnsi" w:eastAsia="Times New Roman" w:hAnsiTheme="majorHAnsi" w:cs="Helvetica"/>
          <w:sz w:val="24"/>
          <w:szCs w:val="24"/>
        </w:rPr>
        <w:t>alifornia College of the Arts</w:t>
      </w:r>
      <w:r w:rsidR="00A86A19" w:rsidRPr="00A86A19">
        <w:rPr>
          <w:rFonts w:asciiTheme="majorHAnsi" w:eastAsia="Times New Roman" w:hAnsiTheme="majorHAnsi" w:cs="Helvetica"/>
          <w:sz w:val="24"/>
          <w:szCs w:val="24"/>
        </w:rPr>
        <w:t xml:space="preserve"> </w:t>
      </w:r>
      <w:r w:rsidR="0011363B">
        <w:rPr>
          <w:rFonts w:asciiTheme="majorHAnsi" w:eastAsia="Times New Roman" w:hAnsiTheme="majorHAnsi" w:cs="Helvetica"/>
          <w:sz w:val="24"/>
          <w:szCs w:val="24"/>
        </w:rPr>
        <w:t>placing third.</w:t>
      </w:r>
    </w:p>
    <w:p w:rsidR="00DE2BF8" w:rsidRPr="008E52DF" w:rsidRDefault="007022F2" w:rsidP="00161376">
      <w:pPr>
        <w:spacing w:before="100" w:beforeAutospacing="1" w:after="100" w:afterAutospacing="1" w:line="240" w:lineRule="auto"/>
        <w:rPr>
          <w:rFonts w:asciiTheme="majorHAnsi" w:eastAsia="Times New Roman" w:hAnsiTheme="majorHAnsi" w:cs="Times New Roman"/>
          <w:sz w:val="24"/>
          <w:szCs w:val="24"/>
        </w:rPr>
      </w:pPr>
      <w:hyperlink r:id="rId8" w:tgtFrame="_blank" w:history="1">
        <w:r w:rsidR="002F3B3E" w:rsidRPr="00A86A19">
          <w:rPr>
            <w:rFonts w:asciiTheme="majorHAnsi" w:eastAsia="Times New Roman" w:hAnsiTheme="majorHAnsi" w:cs="Times New Roman"/>
            <w:sz w:val="24"/>
            <w:szCs w:val="24"/>
            <w:u w:val="single"/>
          </w:rPr>
          <w:t>America’s Best Architecture &amp; Design Schools</w:t>
        </w:r>
      </w:hyperlink>
      <w:r w:rsidR="002F3B3E" w:rsidRPr="00A86A19">
        <w:rPr>
          <w:rFonts w:asciiTheme="majorHAnsi" w:eastAsia="Times New Roman" w:hAnsiTheme="majorHAnsi" w:cs="Times New Roman"/>
          <w:sz w:val="24"/>
          <w:szCs w:val="24"/>
        </w:rPr>
        <w:t xml:space="preserve"> is conducted annually by </w:t>
      </w:r>
      <w:proofErr w:type="spellStart"/>
      <w:r w:rsidR="002F3B3E" w:rsidRPr="00A86A19">
        <w:rPr>
          <w:rFonts w:asciiTheme="majorHAnsi" w:eastAsia="Times New Roman" w:hAnsiTheme="majorHAnsi" w:cs="Times New Roman"/>
          <w:i/>
          <w:iCs/>
          <w:sz w:val="24"/>
          <w:szCs w:val="24"/>
        </w:rPr>
        <w:t>DesignIntelligence</w:t>
      </w:r>
      <w:proofErr w:type="spellEnd"/>
      <w:r w:rsidR="002F3B3E" w:rsidRPr="00A86A19">
        <w:rPr>
          <w:rFonts w:asciiTheme="majorHAnsi" w:eastAsia="Times New Roman" w:hAnsiTheme="majorHAnsi" w:cs="Times New Roman"/>
          <w:sz w:val="24"/>
          <w:szCs w:val="24"/>
        </w:rPr>
        <w:t xml:space="preserve"> on behalf of the Design Futures Council. </w:t>
      </w:r>
      <w:r w:rsidR="00DE2BF8" w:rsidRPr="00A86A19">
        <w:rPr>
          <w:rFonts w:asciiTheme="majorHAnsi" w:eastAsia="Times New Roman" w:hAnsiTheme="majorHAnsi" w:cs="Times New Roman"/>
          <w:sz w:val="24"/>
          <w:szCs w:val="24"/>
        </w:rPr>
        <w:t xml:space="preserve"> </w:t>
      </w:r>
      <w:r w:rsidR="002F3B3E" w:rsidRPr="00A86A19">
        <w:rPr>
          <w:rFonts w:asciiTheme="majorHAnsi" w:eastAsia="Times New Roman" w:hAnsiTheme="majorHAnsi" w:cs="Times New Roman"/>
          <w:sz w:val="24"/>
          <w:szCs w:val="24"/>
        </w:rPr>
        <w:t xml:space="preserve">The research ranks undergraduate and graduate programs from the perspective of leading practitioners. </w:t>
      </w:r>
      <w:r w:rsidR="00471974">
        <w:rPr>
          <w:rFonts w:asciiTheme="majorHAnsi" w:eastAsia="Times New Roman" w:hAnsiTheme="majorHAnsi" w:cs="Times New Roman"/>
          <w:sz w:val="24"/>
          <w:szCs w:val="24"/>
        </w:rPr>
        <w:t xml:space="preserve"> The</w:t>
      </w:r>
      <w:r w:rsidR="002F3B3E" w:rsidRPr="00A86A19">
        <w:rPr>
          <w:rFonts w:asciiTheme="majorHAnsi" w:eastAsia="Times New Roman" w:hAnsiTheme="majorHAnsi" w:cs="Times New Roman"/>
          <w:sz w:val="24"/>
          <w:szCs w:val="24"/>
        </w:rPr>
        <w:t xml:space="preserve"> 15th annual survey was conducted in mid-2014.</w:t>
      </w:r>
      <w:r w:rsidR="00161376">
        <w:rPr>
          <w:rFonts w:asciiTheme="majorHAnsi" w:eastAsia="Times New Roman" w:hAnsiTheme="majorHAnsi" w:cs="Times New Roman"/>
          <w:sz w:val="24"/>
          <w:szCs w:val="24"/>
        </w:rPr>
        <w:t xml:space="preserve">  </w:t>
      </w:r>
      <w:r w:rsidR="00DE2BF8" w:rsidRPr="00471974">
        <w:rPr>
          <w:rFonts w:asciiTheme="majorHAnsi" w:eastAsia="Times New Roman" w:hAnsiTheme="majorHAnsi" w:cs="Times New Roman"/>
          <w:sz w:val="24"/>
          <w:szCs w:val="24"/>
        </w:rPr>
        <w:t>The professional practice survey queried participants on the question,</w:t>
      </w:r>
      <w:r w:rsidR="00DE2BF8" w:rsidRPr="00471974">
        <w:rPr>
          <w:rFonts w:asciiTheme="majorHAnsi" w:eastAsia="Times New Roman" w:hAnsiTheme="majorHAnsi" w:cs="Times New Roman"/>
          <w:bCs/>
          <w:iCs/>
          <w:sz w:val="24"/>
          <w:szCs w:val="24"/>
        </w:rPr>
        <w:t xml:space="preserve"> “In your firm’s hiring experience in the past five years, which of the following schools are best preparing students for success in the profession?”</w:t>
      </w:r>
      <w:r w:rsidR="00DE2BF8" w:rsidRPr="00471974">
        <w:rPr>
          <w:rFonts w:asciiTheme="majorHAnsi" w:eastAsia="Times New Roman" w:hAnsiTheme="majorHAnsi" w:cs="Times New Roman"/>
          <w:sz w:val="24"/>
          <w:szCs w:val="24"/>
        </w:rPr>
        <w:t xml:space="preserve"> </w:t>
      </w:r>
      <w:r w:rsidR="00471974" w:rsidRPr="00471974">
        <w:rPr>
          <w:rFonts w:asciiTheme="majorHAnsi" w:eastAsia="Times New Roman" w:hAnsiTheme="majorHAnsi" w:cs="Times New Roman"/>
          <w:sz w:val="24"/>
          <w:szCs w:val="24"/>
        </w:rPr>
        <w:t xml:space="preserve"> </w:t>
      </w:r>
      <w:r w:rsidR="00DE2BF8" w:rsidRPr="00471974">
        <w:rPr>
          <w:rFonts w:asciiTheme="majorHAnsi" w:eastAsia="Times New Roman" w:hAnsiTheme="majorHAnsi" w:cs="Times New Roman"/>
          <w:sz w:val="24"/>
          <w:szCs w:val="24"/>
        </w:rPr>
        <w:t xml:space="preserve">In addition, </w:t>
      </w:r>
      <w:r w:rsidR="00471974" w:rsidRPr="00471974">
        <w:rPr>
          <w:rFonts w:asciiTheme="majorHAnsi" w:eastAsia="Times New Roman" w:hAnsiTheme="majorHAnsi" w:cs="Times New Roman"/>
          <w:sz w:val="24"/>
          <w:szCs w:val="24"/>
        </w:rPr>
        <w:t>firms were</w:t>
      </w:r>
      <w:r w:rsidR="00DE2BF8" w:rsidRPr="00471974">
        <w:rPr>
          <w:rFonts w:asciiTheme="majorHAnsi" w:eastAsia="Times New Roman" w:hAnsiTheme="majorHAnsi" w:cs="Times New Roman"/>
          <w:sz w:val="24"/>
          <w:szCs w:val="24"/>
        </w:rPr>
        <w:t xml:space="preserve"> </w:t>
      </w:r>
      <w:r w:rsidR="00DE2BF8" w:rsidRPr="008E52DF">
        <w:rPr>
          <w:rFonts w:asciiTheme="majorHAnsi" w:eastAsia="Times New Roman" w:hAnsiTheme="majorHAnsi" w:cs="Times New Roman"/>
          <w:sz w:val="24"/>
          <w:szCs w:val="24"/>
        </w:rPr>
        <w:t>queried about additional issues, such as how programs rate in teaching various skills</w:t>
      </w:r>
      <w:r w:rsidR="00023A37" w:rsidRPr="008E52DF">
        <w:rPr>
          <w:rFonts w:asciiTheme="majorHAnsi" w:eastAsia="Times New Roman" w:hAnsiTheme="majorHAnsi" w:cs="Times New Roman"/>
          <w:sz w:val="24"/>
          <w:szCs w:val="24"/>
        </w:rPr>
        <w:t>.</w:t>
      </w:r>
    </w:p>
    <w:p w:rsidR="009C1010" w:rsidRPr="009C1010" w:rsidRDefault="0020645D" w:rsidP="009C1010">
      <w:pPr>
        <w:spacing w:after="0" w:line="240" w:lineRule="auto"/>
        <w:rPr>
          <w:rFonts w:asciiTheme="majorHAnsi" w:hAnsiTheme="majorHAnsi" w:cs="Calibri"/>
          <w:sz w:val="24"/>
          <w:szCs w:val="24"/>
        </w:rPr>
      </w:pPr>
      <w:r w:rsidRPr="008E52DF">
        <w:rPr>
          <w:rFonts w:asciiTheme="majorHAnsi" w:eastAsia="Times New Roman" w:hAnsiTheme="majorHAnsi" w:cs="Helvetica"/>
          <w:sz w:val="24"/>
          <w:szCs w:val="24"/>
        </w:rPr>
        <w:t>“</w:t>
      </w:r>
      <w:r w:rsidR="00921D59">
        <w:rPr>
          <w:rFonts w:asciiTheme="majorHAnsi" w:eastAsia="Times New Roman" w:hAnsiTheme="majorHAnsi" w:cs="Helvetica"/>
          <w:sz w:val="24"/>
          <w:szCs w:val="24"/>
        </w:rPr>
        <w:t xml:space="preserve">The </w:t>
      </w:r>
      <w:proofErr w:type="spellStart"/>
      <w:r w:rsidR="00921D59" w:rsidRPr="00921D59">
        <w:rPr>
          <w:rFonts w:asciiTheme="majorHAnsi" w:eastAsia="Times New Roman" w:hAnsiTheme="majorHAnsi" w:cs="Helvetica"/>
          <w:i/>
          <w:sz w:val="24"/>
          <w:szCs w:val="24"/>
        </w:rPr>
        <w:t>DesignIntelligence</w:t>
      </w:r>
      <w:proofErr w:type="spellEnd"/>
      <w:r w:rsidR="008E52DF" w:rsidRPr="008E52DF">
        <w:rPr>
          <w:rFonts w:asciiTheme="majorHAnsi" w:eastAsia="Times New Roman" w:hAnsiTheme="majorHAnsi" w:cs="Helvetica"/>
          <w:sz w:val="24"/>
          <w:szCs w:val="24"/>
        </w:rPr>
        <w:t xml:space="preserve"> rankings value the professional attributes around which we’ve structured our curriculum, which </w:t>
      </w:r>
      <w:r w:rsidR="00921D59">
        <w:rPr>
          <w:rFonts w:asciiTheme="majorHAnsi" w:eastAsia="Times New Roman" w:hAnsiTheme="majorHAnsi" w:cs="Helvetica"/>
          <w:sz w:val="24"/>
          <w:szCs w:val="24"/>
        </w:rPr>
        <w:t xml:space="preserve">is </w:t>
      </w:r>
      <w:r w:rsidR="008E52DF" w:rsidRPr="008E52DF">
        <w:rPr>
          <w:rFonts w:asciiTheme="majorHAnsi" w:eastAsia="Times New Roman" w:hAnsiTheme="majorHAnsi" w:cs="Helvetica"/>
          <w:sz w:val="24"/>
          <w:szCs w:val="24"/>
        </w:rPr>
        <w:t xml:space="preserve">why this recognition means so much to our students, faculty and staff,” </w:t>
      </w:r>
      <w:r w:rsidR="008E52DF" w:rsidRPr="00921D59">
        <w:rPr>
          <w:rFonts w:asciiTheme="majorHAnsi" w:eastAsia="Times New Roman" w:hAnsiTheme="majorHAnsi" w:cs="Helvetica"/>
          <w:sz w:val="24"/>
          <w:szCs w:val="24"/>
        </w:rPr>
        <w:t>s</w:t>
      </w:r>
      <w:r w:rsidR="008E52DF" w:rsidRPr="00921D59">
        <w:rPr>
          <w:rFonts w:asciiTheme="majorHAnsi" w:hAnsiTheme="majorHAnsi" w:cs="Trebuchet MS"/>
          <w:iCs/>
          <w:sz w:val="24"/>
          <w:szCs w:val="24"/>
        </w:rPr>
        <w:t>aid</w:t>
      </w:r>
      <w:r w:rsidR="008E52DF">
        <w:rPr>
          <w:rFonts w:asciiTheme="majorHAnsi" w:hAnsiTheme="majorHAnsi" w:cs="Trebuchet MS"/>
          <w:iCs/>
          <w:sz w:val="24"/>
          <w:szCs w:val="24"/>
        </w:rPr>
        <w:t xml:space="preserve"> </w:t>
      </w:r>
      <w:proofErr w:type="spellStart"/>
      <w:r w:rsidR="008E52DF" w:rsidRPr="009C1010">
        <w:rPr>
          <w:rFonts w:asciiTheme="majorHAnsi" w:hAnsiTheme="majorHAnsi" w:cs="Trebuchet MS"/>
          <w:iCs/>
          <w:sz w:val="24"/>
          <w:szCs w:val="24"/>
        </w:rPr>
        <w:t>Christoph</w:t>
      </w:r>
      <w:proofErr w:type="spellEnd"/>
      <w:r w:rsidR="008E52DF" w:rsidRPr="009C1010">
        <w:rPr>
          <w:rFonts w:asciiTheme="majorHAnsi" w:hAnsiTheme="majorHAnsi" w:cs="Trebuchet MS"/>
          <w:iCs/>
          <w:sz w:val="24"/>
          <w:szCs w:val="24"/>
        </w:rPr>
        <w:t xml:space="preserve"> </w:t>
      </w:r>
      <w:proofErr w:type="spellStart"/>
      <w:r w:rsidR="008E52DF" w:rsidRPr="009C1010">
        <w:rPr>
          <w:rFonts w:asciiTheme="majorHAnsi" w:hAnsiTheme="majorHAnsi" w:cs="Trebuchet MS"/>
          <w:iCs/>
          <w:sz w:val="24"/>
          <w:szCs w:val="24"/>
        </w:rPr>
        <w:t>Korner</w:t>
      </w:r>
      <w:proofErr w:type="spellEnd"/>
      <w:r w:rsidR="008E52DF" w:rsidRPr="009C1010">
        <w:rPr>
          <w:rFonts w:asciiTheme="majorHAnsi" w:hAnsiTheme="majorHAnsi" w:cs="Trebuchet MS"/>
          <w:iCs/>
          <w:sz w:val="24"/>
          <w:szCs w:val="24"/>
        </w:rPr>
        <w:t>, Department Chai</w:t>
      </w:r>
      <w:r w:rsidR="00B81C3D">
        <w:rPr>
          <w:rFonts w:asciiTheme="majorHAnsi" w:hAnsiTheme="majorHAnsi" w:cs="Trebuchet MS"/>
          <w:iCs/>
          <w:sz w:val="24"/>
          <w:szCs w:val="24"/>
        </w:rPr>
        <w:t>r</w:t>
      </w:r>
      <w:r w:rsidR="00EF4154">
        <w:rPr>
          <w:rFonts w:asciiTheme="majorHAnsi" w:hAnsiTheme="majorHAnsi" w:cs="Trebuchet MS"/>
          <w:iCs/>
          <w:sz w:val="24"/>
          <w:szCs w:val="24"/>
        </w:rPr>
        <w:t>, Interior Architecture, in the School of Architecture</w:t>
      </w:r>
      <w:r w:rsidR="00B81C3D">
        <w:rPr>
          <w:rFonts w:asciiTheme="majorHAnsi" w:hAnsiTheme="majorHAnsi" w:cs="Trebuchet MS"/>
          <w:iCs/>
          <w:sz w:val="24"/>
          <w:szCs w:val="24"/>
        </w:rPr>
        <w:t>.  “</w:t>
      </w:r>
      <w:r w:rsidR="00B81C3D">
        <w:rPr>
          <w:rFonts w:asciiTheme="majorHAnsi" w:hAnsiTheme="majorHAnsi" w:cs="Arial"/>
          <w:color w:val="000000"/>
          <w:sz w:val="24"/>
          <w:szCs w:val="24"/>
          <w:shd w:val="clear" w:color="auto" w:fill="FFFFFF"/>
        </w:rPr>
        <w:t>We seek to</w:t>
      </w:r>
      <w:r w:rsidR="000D00F4">
        <w:rPr>
          <w:rFonts w:asciiTheme="majorHAnsi" w:hAnsiTheme="majorHAnsi" w:cs="Arial"/>
          <w:color w:val="000000"/>
          <w:sz w:val="24"/>
          <w:szCs w:val="24"/>
          <w:shd w:val="clear" w:color="auto" w:fill="FFFFFF"/>
        </w:rPr>
        <w:t xml:space="preserve"> expose</w:t>
      </w:r>
      <w:r w:rsidR="00B81C3D">
        <w:rPr>
          <w:rFonts w:asciiTheme="majorHAnsi" w:hAnsiTheme="majorHAnsi" w:cs="Arial"/>
          <w:color w:val="000000"/>
          <w:sz w:val="24"/>
          <w:szCs w:val="24"/>
          <w:shd w:val="clear" w:color="auto" w:fill="FFFFFF"/>
        </w:rPr>
        <w:t xml:space="preserve"> </w:t>
      </w:r>
      <w:r w:rsidR="000D00F4">
        <w:rPr>
          <w:rFonts w:asciiTheme="majorHAnsi" w:hAnsiTheme="majorHAnsi" w:cs="Arial"/>
          <w:color w:val="000000"/>
          <w:sz w:val="24"/>
          <w:szCs w:val="24"/>
          <w:shd w:val="clear" w:color="auto" w:fill="FFFFFF"/>
        </w:rPr>
        <w:t xml:space="preserve">our </w:t>
      </w:r>
      <w:r w:rsidR="00B81C3D" w:rsidRPr="00B81C3D">
        <w:rPr>
          <w:rFonts w:asciiTheme="majorHAnsi" w:hAnsiTheme="majorHAnsi" w:cs="Arial"/>
          <w:color w:val="000000"/>
          <w:sz w:val="24"/>
          <w:szCs w:val="24"/>
          <w:shd w:val="clear" w:color="auto" w:fill="FFFFFF"/>
        </w:rPr>
        <w:t>undergraduate</w:t>
      </w:r>
      <w:r w:rsidR="000D00F4">
        <w:rPr>
          <w:rFonts w:asciiTheme="majorHAnsi" w:hAnsiTheme="majorHAnsi" w:cs="Arial"/>
          <w:color w:val="000000"/>
          <w:sz w:val="24"/>
          <w:szCs w:val="24"/>
          <w:shd w:val="clear" w:color="auto" w:fill="FFFFFF"/>
        </w:rPr>
        <w:t>s</w:t>
      </w:r>
      <w:r w:rsidR="00B81C3D" w:rsidRPr="00B81C3D">
        <w:rPr>
          <w:rFonts w:asciiTheme="majorHAnsi" w:hAnsiTheme="majorHAnsi" w:cs="Arial"/>
          <w:color w:val="000000"/>
          <w:sz w:val="24"/>
          <w:szCs w:val="24"/>
          <w:shd w:val="clear" w:color="auto" w:fill="FFFFFF"/>
        </w:rPr>
        <w:t xml:space="preserve"> to disciplines outside the strict confines of traditional architectural degree programs</w:t>
      </w:r>
      <w:r w:rsidR="00BF4345">
        <w:rPr>
          <w:rFonts w:asciiTheme="majorHAnsi" w:hAnsiTheme="majorHAnsi" w:cs="Arial"/>
          <w:color w:val="000000"/>
          <w:sz w:val="24"/>
          <w:szCs w:val="24"/>
          <w:shd w:val="clear" w:color="auto" w:fill="FFFFFF"/>
        </w:rPr>
        <w:t>, an approach that is</w:t>
      </w:r>
      <w:r w:rsidR="00BF4345" w:rsidRPr="00B81C3D">
        <w:rPr>
          <w:rFonts w:asciiTheme="majorHAnsi" w:hAnsiTheme="majorHAnsi" w:cs="Arial"/>
          <w:color w:val="000000"/>
          <w:sz w:val="24"/>
          <w:szCs w:val="24"/>
          <w:shd w:val="clear" w:color="auto" w:fill="FFFFFF"/>
        </w:rPr>
        <w:t xml:space="preserve"> simultaneously </w:t>
      </w:r>
      <w:proofErr w:type="spellStart"/>
      <w:r w:rsidR="00BF4345" w:rsidRPr="00B81C3D">
        <w:rPr>
          <w:rFonts w:asciiTheme="majorHAnsi" w:hAnsiTheme="majorHAnsi" w:cs="Arial"/>
          <w:color w:val="000000"/>
          <w:sz w:val="24"/>
          <w:szCs w:val="24"/>
          <w:shd w:val="clear" w:color="auto" w:fill="FFFFFF"/>
        </w:rPr>
        <w:t>aspirational</w:t>
      </w:r>
      <w:proofErr w:type="spellEnd"/>
      <w:r w:rsidR="00BF4345" w:rsidRPr="00B81C3D">
        <w:rPr>
          <w:rFonts w:asciiTheme="majorHAnsi" w:hAnsiTheme="majorHAnsi" w:cs="Arial"/>
          <w:color w:val="000000"/>
          <w:sz w:val="24"/>
          <w:szCs w:val="24"/>
          <w:shd w:val="clear" w:color="auto" w:fill="FFFFFF"/>
        </w:rPr>
        <w:t xml:space="preserve"> and practical</w:t>
      </w:r>
      <w:r w:rsidR="00BF4345">
        <w:rPr>
          <w:rFonts w:asciiTheme="majorHAnsi" w:hAnsiTheme="majorHAnsi" w:cs="Arial"/>
          <w:color w:val="000000"/>
          <w:sz w:val="24"/>
          <w:szCs w:val="24"/>
          <w:shd w:val="clear" w:color="auto" w:fill="FFFFFF"/>
        </w:rPr>
        <w:t xml:space="preserve">. </w:t>
      </w:r>
      <w:r w:rsidR="001834CD">
        <w:rPr>
          <w:rFonts w:asciiTheme="majorHAnsi" w:hAnsiTheme="majorHAnsi" w:cs="Arial"/>
          <w:color w:val="000000"/>
          <w:sz w:val="24"/>
          <w:szCs w:val="24"/>
          <w:shd w:val="clear" w:color="auto" w:fill="FFFFFF"/>
        </w:rPr>
        <w:t xml:space="preserve"> </w:t>
      </w:r>
      <w:r w:rsidR="00970FDA">
        <w:rPr>
          <w:rFonts w:asciiTheme="majorHAnsi" w:hAnsiTheme="majorHAnsi" w:cs="Arial"/>
          <w:color w:val="000000"/>
          <w:sz w:val="24"/>
          <w:szCs w:val="24"/>
          <w:shd w:val="clear" w:color="auto" w:fill="FFFFFF"/>
        </w:rPr>
        <w:t xml:space="preserve">And given that </w:t>
      </w:r>
      <w:proofErr w:type="spellStart"/>
      <w:r w:rsidR="00036D81" w:rsidRPr="00036D81">
        <w:rPr>
          <w:rFonts w:asciiTheme="majorHAnsi" w:hAnsiTheme="majorHAnsi" w:cs="Arial"/>
          <w:i/>
          <w:color w:val="000000"/>
          <w:sz w:val="24"/>
          <w:szCs w:val="24"/>
          <w:shd w:val="clear" w:color="auto" w:fill="FFFFFF"/>
        </w:rPr>
        <w:t>DesignIntelligence</w:t>
      </w:r>
      <w:proofErr w:type="spellEnd"/>
      <w:r w:rsidR="00036D81">
        <w:rPr>
          <w:rFonts w:asciiTheme="majorHAnsi" w:hAnsiTheme="majorHAnsi" w:cs="Arial"/>
          <w:color w:val="000000"/>
          <w:sz w:val="24"/>
          <w:szCs w:val="24"/>
          <w:shd w:val="clear" w:color="auto" w:fill="FFFFFF"/>
        </w:rPr>
        <w:t xml:space="preserve"> effectively takes the pulse of the profession</w:t>
      </w:r>
      <w:r w:rsidR="008569B1">
        <w:rPr>
          <w:rFonts w:asciiTheme="majorHAnsi" w:hAnsiTheme="majorHAnsi" w:cs="Arial"/>
          <w:color w:val="000000"/>
          <w:sz w:val="24"/>
          <w:szCs w:val="24"/>
          <w:shd w:val="clear" w:color="auto" w:fill="FFFFFF"/>
        </w:rPr>
        <w:t xml:space="preserve"> itself</w:t>
      </w:r>
      <w:r w:rsidR="00312794">
        <w:rPr>
          <w:rFonts w:asciiTheme="majorHAnsi" w:hAnsiTheme="majorHAnsi" w:cs="Arial"/>
          <w:color w:val="000000"/>
          <w:sz w:val="24"/>
          <w:szCs w:val="24"/>
          <w:shd w:val="clear" w:color="auto" w:fill="FFFFFF"/>
        </w:rPr>
        <w:t xml:space="preserve">, </w:t>
      </w:r>
      <w:r w:rsidR="00036D81">
        <w:rPr>
          <w:rFonts w:asciiTheme="majorHAnsi" w:hAnsiTheme="majorHAnsi" w:cs="Arial"/>
          <w:color w:val="000000"/>
          <w:sz w:val="24"/>
          <w:szCs w:val="24"/>
          <w:shd w:val="clear" w:color="auto" w:fill="FFFFFF"/>
        </w:rPr>
        <w:t>th</w:t>
      </w:r>
      <w:r w:rsidR="00312794">
        <w:rPr>
          <w:rFonts w:asciiTheme="majorHAnsi" w:hAnsiTheme="majorHAnsi" w:cs="Arial"/>
          <w:color w:val="000000"/>
          <w:sz w:val="24"/>
          <w:szCs w:val="24"/>
          <w:shd w:val="clear" w:color="auto" w:fill="FFFFFF"/>
        </w:rPr>
        <w:t>is year’s</w:t>
      </w:r>
      <w:r w:rsidR="00036D81">
        <w:rPr>
          <w:rFonts w:asciiTheme="majorHAnsi" w:hAnsiTheme="majorHAnsi" w:cs="Arial"/>
          <w:color w:val="000000"/>
          <w:sz w:val="24"/>
          <w:szCs w:val="24"/>
          <w:shd w:val="clear" w:color="auto" w:fill="FFFFFF"/>
        </w:rPr>
        <w:t xml:space="preserve"> rating </w:t>
      </w:r>
      <w:r w:rsidR="00970FDA">
        <w:rPr>
          <w:rFonts w:asciiTheme="majorHAnsi" w:hAnsiTheme="majorHAnsi" w:cs="Arial"/>
          <w:color w:val="000000"/>
          <w:sz w:val="24"/>
          <w:szCs w:val="24"/>
          <w:shd w:val="clear" w:color="auto" w:fill="FFFFFF"/>
        </w:rPr>
        <w:t xml:space="preserve">is </w:t>
      </w:r>
      <w:r w:rsidR="00036D81">
        <w:rPr>
          <w:rFonts w:asciiTheme="majorHAnsi" w:hAnsiTheme="majorHAnsi" w:cs="Arial"/>
          <w:color w:val="000000"/>
          <w:sz w:val="24"/>
          <w:szCs w:val="24"/>
          <w:shd w:val="clear" w:color="auto" w:fill="FFFFFF"/>
        </w:rPr>
        <w:t xml:space="preserve">all the more </w:t>
      </w:r>
      <w:r w:rsidR="001834CD">
        <w:rPr>
          <w:rFonts w:asciiTheme="majorHAnsi" w:hAnsiTheme="majorHAnsi" w:cs="Arial"/>
          <w:color w:val="000000"/>
          <w:sz w:val="24"/>
          <w:szCs w:val="24"/>
          <w:shd w:val="clear" w:color="auto" w:fill="FFFFFF"/>
        </w:rPr>
        <w:t>gratifying</w:t>
      </w:r>
      <w:r w:rsidR="00312794">
        <w:rPr>
          <w:rFonts w:asciiTheme="majorHAnsi" w:hAnsiTheme="majorHAnsi" w:cs="Arial"/>
          <w:color w:val="000000"/>
          <w:sz w:val="24"/>
          <w:szCs w:val="24"/>
          <w:shd w:val="clear" w:color="auto" w:fill="FFFFFF"/>
        </w:rPr>
        <w:t>.”</w:t>
      </w:r>
    </w:p>
    <w:p w:rsidR="00023A37" w:rsidRPr="00D1432E" w:rsidRDefault="00023A37" w:rsidP="009C1010">
      <w:pPr>
        <w:spacing w:after="0" w:line="240" w:lineRule="auto"/>
        <w:rPr>
          <w:rFonts w:asciiTheme="majorHAnsi" w:eastAsia="Times New Roman" w:hAnsiTheme="majorHAnsi" w:cs="Times New Roman"/>
          <w:sz w:val="24"/>
          <w:szCs w:val="24"/>
        </w:rPr>
      </w:pPr>
    </w:p>
    <w:p w:rsidR="002F3B3E" w:rsidRPr="002F3B3E" w:rsidRDefault="002F3B3E" w:rsidP="009C1010">
      <w:pPr>
        <w:spacing w:after="0" w:line="240" w:lineRule="auto"/>
        <w:rPr>
          <w:rFonts w:asciiTheme="majorHAnsi" w:eastAsia="Times New Roman" w:hAnsiTheme="majorHAnsi" w:cs="Times New Roman"/>
          <w:sz w:val="24"/>
          <w:szCs w:val="24"/>
        </w:rPr>
      </w:pPr>
      <w:r w:rsidRPr="002F3B3E">
        <w:rPr>
          <w:rFonts w:asciiTheme="majorHAnsi" w:eastAsia="Times New Roman" w:hAnsiTheme="majorHAnsi" w:cs="Times New Roman"/>
          <w:sz w:val="24"/>
          <w:szCs w:val="24"/>
        </w:rPr>
        <w:lastRenderedPageBreak/>
        <w:t xml:space="preserve">Selected professional practice leaders with direct experience hiring and supervising the performance of recent architecture and design graduates are invited to participate in the research. Survey participants, who are drawn from the Greenway Group database of leading firms throughout the United States, must verify they are currently responsible for hiring or supervising design professionals in each of the design fields for which they respond: architecture, industrial design, interior design, and landscape architecture. </w:t>
      </w:r>
    </w:p>
    <w:p w:rsidR="00CC290A" w:rsidRPr="00747FCA" w:rsidRDefault="002F3B3E" w:rsidP="00CC290A">
      <w:pPr>
        <w:spacing w:after="0" w:line="240" w:lineRule="auto"/>
        <w:rPr>
          <w:rFonts w:asciiTheme="majorHAnsi" w:hAnsiTheme="majorHAnsi" w:cs="Arial"/>
          <w:sz w:val="24"/>
          <w:szCs w:val="24"/>
        </w:rPr>
      </w:pPr>
      <w:r w:rsidRPr="002F3B3E">
        <w:rPr>
          <w:rFonts w:asciiTheme="majorHAnsi" w:eastAsia="Times New Roman" w:hAnsiTheme="majorHAnsi" w:cs="Times New Roman"/>
          <w:sz w:val="24"/>
          <w:szCs w:val="24"/>
        </w:rPr>
        <w:t>For the four professions surveyed, a total of 1,426 professional practice organizations participated in the research.</w:t>
      </w:r>
      <w:r w:rsidR="00DE2BF8">
        <w:rPr>
          <w:rFonts w:asciiTheme="majorHAnsi" w:eastAsia="Times New Roman" w:hAnsiTheme="majorHAnsi" w:cs="Times New Roman"/>
          <w:sz w:val="24"/>
          <w:szCs w:val="24"/>
        </w:rPr>
        <w:t xml:space="preserve">  The</w:t>
      </w:r>
      <w:r w:rsidR="00DE2BF8" w:rsidRPr="00D1432E">
        <w:rPr>
          <w:rFonts w:asciiTheme="majorHAnsi" w:eastAsia="Times New Roman" w:hAnsiTheme="majorHAnsi" w:cs="Times New Roman"/>
          <w:sz w:val="24"/>
          <w:szCs w:val="24"/>
        </w:rPr>
        <w:t xml:space="preserve"> full report—including Architecture programs ranked 11-20 and related rankings for interior design, landscape architecture, and industrial design programs—</w:t>
      </w:r>
      <w:hyperlink r:id="rId9" w:tgtFrame="_blank" w:history="1">
        <w:r w:rsidR="00101DBA" w:rsidRPr="00D1432E">
          <w:rPr>
            <w:rFonts w:asciiTheme="majorHAnsi" w:eastAsia="Times New Roman" w:hAnsiTheme="majorHAnsi" w:cs="Times New Roman"/>
            <w:color w:val="0000FF"/>
            <w:sz w:val="24"/>
            <w:szCs w:val="24"/>
            <w:u w:val="single"/>
          </w:rPr>
          <w:t>is now available in print and PDF editions.</w:t>
        </w:r>
      </w:hyperlink>
      <w:r w:rsidR="00747FCA">
        <w:rPr>
          <w:rFonts w:asciiTheme="majorHAnsi" w:eastAsia="Times New Roman" w:hAnsiTheme="majorHAnsi" w:cs="Times New Roman"/>
          <w:sz w:val="24"/>
          <w:szCs w:val="24"/>
        </w:rPr>
        <w:t xml:space="preserve"> </w:t>
      </w:r>
    </w:p>
    <w:p w:rsidR="00747FCA" w:rsidRDefault="00747FCA" w:rsidP="00CC290A">
      <w:pPr>
        <w:spacing w:after="0" w:line="240" w:lineRule="auto"/>
        <w:rPr>
          <w:rFonts w:asciiTheme="majorHAnsi" w:hAnsiTheme="majorHAnsi" w:cs="Arial"/>
          <w:sz w:val="24"/>
          <w:szCs w:val="24"/>
        </w:rPr>
      </w:pPr>
    </w:p>
    <w:p w:rsidR="00CC290A" w:rsidRDefault="0020645D" w:rsidP="00CC290A">
      <w:pPr>
        <w:spacing w:after="0" w:line="240" w:lineRule="auto"/>
        <w:rPr>
          <w:rFonts w:asciiTheme="majorHAnsi" w:hAnsiTheme="majorHAnsi" w:cs="Arial"/>
          <w:sz w:val="24"/>
          <w:szCs w:val="24"/>
        </w:rPr>
      </w:pPr>
      <w:r>
        <w:rPr>
          <w:rFonts w:asciiTheme="majorHAnsi" w:hAnsiTheme="majorHAnsi" w:cs="Arial"/>
          <w:sz w:val="24"/>
          <w:szCs w:val="24"/>
        </w:rPr>
        <w:t xml:space="preserve">The </w:t>
      </w:r>
      <w:proofErr w:type="spellStart"/>
      <w:r w:rsidRPr="0020645D">
        <w:rPr>
          <w:rFonts w:asciiTheme="majorHAnsi" w:hAnsiTheme="majorHAnsi" w:cs="Arial"/>
          <w:i/>
          <w:sz w:val="24"/>
          <w:szCs w:val="24"/>
        </w:rPr>
        <w:t>DesignIntelligence</w:t>
      </w:r>
      <w:proofErr w:type="spellEnd"/>
      <w:r>
        <w:rPr>
          <w:rFonts w:asciiTheme="majorHAnsi" w:hAnsiTheme="majorHAnsi" w:cs="Arial"/>
          <w:sz w:val="24"/>
          <w:szCs w:val="24"/>
        </w:rPr>
        <w:t xml:space="preserve"> rating is the s</w:t>
      </w:r>
      <w:r w:rsidR="00810861">
        <w:rPr>
          <w:rFonts w:asciiTheme="majorHAnsi" w:hAnsiTheme="majorHAnsi" w:cs="Arial"/>
          <w:sz w:val="24"/>
          <w:szCs w:val="24"/>
        </w:rPr>
        <w:t>econd major accolade</w:t>
      </w:r>
      <w:r>
        <w:rPr>
          <w:rFonts w:asciiTheme="majorHAnsi" w:hAnsiTheme="majorHAnsi" w:cs="Arial"/>
          <w:sz w:val="24"/>
          <w:szCs w:val="24"/>
        </w:rPr>
        <w:t xml:space="preserve"> for Woodbury’s Interior Architecture program this academic year. </w:t>
      </w:r>
      <w:r w:rsidR="00810861">
        <w:rPr>
          <w:rFonts w:asciiTheme="majorHAnsi" w:hAnsiTheme="majorHAnsi" w:cs="Arial"/>
          <w:sz w:val="24"/>
          <w:szCs w:val="24"/>
        </w:rPr>
        <w:t xml:space="preserve"> </w:t>
      </w:r>
      <w:r w:rsidR="00CC290A" w:rsidRPr="00CC290A">
        <w:rPr>
          <w:rFonts w:asciiTheme="majorHAnsi" w:hAnsiTheme="majorHAnsi" w:cs="Arial"/>
          <w:sz w:val="24"/>
          <w:szCs w:val="24"/>
        </w:rPr>
        <w:t>In September, Annie Chu, IIDA, AIA</w:t>
      </w:r>
      <w:r w:rsidR="00CC290A">
        <w:rPr>
          <w:rFonts w:asciiTheme="majorHAnsi" w:hAnsiTheme="majorHAnsi" w:cs="Arial"/>
          <w:sz w:val="24"/>
          <w:szCs w:val="24"/>
        </w:rPr>
        <w:t>, a</w:t>
      </w:r>
      <w:r w:rsidR="00CC290A" w:rsidRPr="00CC290A">
        <w:rPr>
          <w:rFonts w:asciiTheme="majorHAnsi" w:hAnsiTheme="majorHAnsi" w:cs="Arial"/>
          <w:sz w:val="24"/>
          <w:szCs w:val="24"/>
        </w:rPr>
        <w:t xml:space="preserve"> respected architect, interior designer and</w:t>
      </w:r>
      <w:r w:rsidR="00CC290A">
        <w:rPr>
          <w:rFonts w:asciiTheme="majorHAnsi" w:hAnsiTheme="majorHAnsi" w:cs="Arial"/>
          <w:sz w:val="24"/>
          <w:szCs w:val="24"/>
        </w:rPr>
        <w:t xml:space="preserve"> member of the </w:t>
      </w:r>
      <w:r w:rsidR="00810861">
        <w:rPr>
          <w:rFonts w:asciiTheme="majorHAnsi" w:hAnsiTheme="majorHAnsi" w:cs="Arial"/>
          <w:sz w:val="24"/>
          <w:szCs w:val="24"/>
        </w:rPr>
        <w:t xml:space="preserve">Interior </w:t>
      </w:r>
      <w:r w:rsidR="00CC290A">
        <w:rPr>
          <w:rFonts w:asciiTheme="majorHAnsi" w:hAnsiTheme="majorHAnsi" w:cs="Arial"/>
          <w:sz w:val="24"/>
          <w:szCs w:val="24"/>
        </w:rPr>
        <w:t xml:space="preserve">Architecture faculty, </w:t>
      </w:r>
      <w:r w:rsidR="00CC290A" w:rsidRPr="00CC290A">
        <w:rPr>
          <w:rFonts w:asciiTheme="majorHAnsi" w:hAnsiTheme="majorHAnsi" w:cs="Arial"/>
          <w:sz w:val="24"/>
          <w:szCs w:val="24"/>
        </w:rPr>
        <w:t>received the International Interior Design Association’s Leadership Award of Excellence from IIDA’s Southern California chapter</w:t>
      </w:r>
      <w:r w:rsidR="00CC290A">
        <w:rPr>
          <w:rFonts w:asciiTheme="majorHAnsi" w:hAnsiTheme="majorHAnsi" w:cs="Arial"/>
          <w:sz w:val="24"/>
          <w:szCs w:val="24"/>
        </w:rPr>
        <w:t>.</w:t>
      </w:r>
    </w:p>
    <w:p w:rsidR="00CC290A" w:rsidRPr="00CC290A" w:rsidRDefault="00CC290A" w:rsidP="00CC290A">
      <w:pPr>
        <w:spacing w:after="0" w:line="240" w:lineRule="auto"/>
        <w:rPr>
          <w:rFonts w:asciiTheme="majorHAnsi" w:eastAsia="Times New Roman" w:hAnsiTheme="majorHAnsi" w:cs="Times New Roman"/>
          <w:sz w:val="24"/>
          <w:szCs w:val="24"/>
        </w:rPr>
      </w:pPr>
    </w:p>
    <w:p w:rsidR="00D1432E" w:rsidRPr="0035749C" w:rsidRDefault="00D1432E" w:rsidP="00D1432E">
      <w:pPr>
        <w:spacing w:after="0" w:line="240" w:lineRule="auto"/>
        <w:rPr>
          <w:rFonts w:asciiTheme="majorHAnsi" w:hAnsiTheme="majorHAnsi" w:cs="Tahoma"/>
          <w:b/>
          <w:shd w:val="clear" w:color="auto" w:fill="FFFFFF"/>
        </w:rPr>
      </w:pPr>
      <w:r w:rsidRPr="0035749C">
        <w:rPr>
          <w:rFonts w:asciiTheme="majorHAnsi" w:hAnsiTheme="majorHAnsi" w:cs="Tahoma"/>
          <w:b/>
          <w:shd w:val="clear" w:color="auto" w:fill="FFFFFF"/>
        </w:rPr>
        <w:t>About Woodbury University</w:t>
      </w:r>
    </w:p>
    <w:p w:rsidR="00D1432E" w:rsidRPr="0035749C" w:rsidRDefault="00D1432E" w:rsidP="00D1432E">
      <w:pPr>
        <w:spacing w:after="0" w:line="240" w:lineRule="auto"/>
        <w:rPr>
          <w:rFonts w:asciiTheme="majorHAnsi" w:hAnsiTheme="majorHAnsi"/>
        </w:rPr>
      </w:pPr>
      <w:r w:rsidRPr="0035749C">
        <w:rPr>
          <w:rFonts w:asciiTheme="majorHAnsi" w:hAnsiTheme="majorHAnsi"/>
        </w:rPr>
        <w:t xml:space="preserve">Founded in 1884, Woodbury University is one of the oldest institutions of higher education in Southern California.  Woodbury offers bachelor's degrees from the School of Architecture, School of Business, School of Media, Culture &amp; Design, and College of </w:t>
      </w:r>
      <w:proofErr w:type="spellStart"/>
      <w:r w:rsidRPr="0035749C">
        <w:rPr>
          <w:rFonts w:asciiTheme="majorHAnsi" w:hAnsiTheme="majorHAnsi"/>
        </w:rPr>
        <w:t>Transdisciplinarity</w:t>
      </w:r>
      <w:proofErr w:type="spellEnd"/>
      <w:r w:rsidRPr="0035749C">
        <w:rPr>
          <w:rFonts w:asciiTheme="majorHAnsi" w:hAnsiTheme="majorHAnsi"/>
        </w:rPr>
        <w:t>, along with a Master of Arts (MA) in Media for Social Justice, Master of Architecture (</w:t>
      </w:r>
      <w:proofErr w:type="spellStart"/>
      <w:r w:rsidRPr="0035749C">
        <w:rPr>
          <w:rFonts w:asciiTheme="majorHAnsi" w:hAnsiTheme="majorHAnsi"/>
        </w:rPr>
        <w:t>MArch</w:t>
      </w:r>
      <w:proofErr w:type="spellEnd"/>
      <w:r w:rsidRPr="0035749C">
        <w:rPr>
          <w:rFonts w:asciiTheme="majorHAnsi" w:hAnsiTheme="majorHAnsi"/>
        </w:rPr>
        <w:t>), Master of Interior Architecture (MIA), Master of Science in Architecture (</w:t>
      </w:r>
      <w:proofErr w:type="spellStart"/>
      <w:r w:rsidRPr="0035749C">
        <w:rPr>
          <w:rFonts w:asciiTheme="majorHAnsi" w:hAnsiTheme="majorHAnsi"/>
        </w:rPr>
        <w:t>MSArch</w:t>
      </w:r>
      <w:proofErr w:type="spellEnd"/>
      <w:r w:rsidRPr="0035749C">
        <w:rPr>
          <w:rFonts w:asciiTheme="majorHAnsi" w:hAnsiTheme="majorHAnsi"/>
        </w:rPr>
        <w:t xml:space="preserve">), and Master of Leadership.  The San Diego campus offers Bachelor of Architecture and Master of Architecture degrees, as well as an </w:t>
      </w:r>
      <w:proofErr w:type="spellStart"/>
      <w:r w:rsidRPr="0035749C">
        <w:rPr>
          <w:rFonts w:asciiTheme="majorHAnsi" w:hAnsiTheme="majorHAnsi"/>
        </w:rPr>
        <w:t>MSArch</w:t>
      </w:r>
      <w:proofErr w:type="spellEnd"/>
      <w:r w:rsidRPr="0035749C">
        <w:rPr>
          <w:rFonts w:asciiTheme="majorHAnsi" w:hAnsiTheme="majorHAnsi"/>
        </w:rPr>
        <w:t xml:space="preserve"> degree with concentrations in Real Estate Development and Landscape + Urbanism.  </w:t>
      </w:r>
      <w:proofErr w:type="gramStart"/>
      <w:r w:rsidRPr="0035749C">
        <w:rPr>
          <w:rFonts w:asciiTheme="majorHAnsi" w:hAnsiTheme="majorHAnsi"/>
          <w:color w:val="000000"/>
        </w:rPr>
        <w:t>Woodbury ranks 15th among the nation’s “</w:t>
      </w:r>
      <w:r w:rsidRPr="0035749C">
        <w:rPr>
          <w:rFonts w:asciiTheme="majorHAnsi" w:hAnsiTheme="majorHAnsi" w:cs="Arial"/>
          <w:color w:val="000000"/>
        </w:rPr>
        <w:t xml:space="preserve">25 Colleges That Add the Most Value,” according to </w:t>
      </w:r>
      <w:r w:rsidRPr="0035749C">
        <w:rPr>
          <w:rFonts w:asciiTheme="majorHAnsi" w:hAnsiTheme="majorHAnsi"/>
          <w:i/>
          <w:color w:val="000000"/>
        </w:rPr>
        <w:t>Money Magazine</w:t>
      </w:r>
      <w:r w:rsidRPr="0035749C">
        <w:rPr>
          <w:rFonts w:asciiTheme="majorHAnsi" w:hAnsiTheme="majorHAnsi"/>
          <w:b/>
          <w:i/>
          <w:color w:val="000000"/>
        </w:rPr>
        <w:t>.</w:t>
      </w:r>
      <w:proofErr w:type="gramEnd"/>
      <w:r w:rsidRPr="0035749C">
        <w:rPr>
          <w:rFonts w:asciiTheme="majorHAnsi" w:hAnsiTheme="majorHAnsi"/>
          <w:i/>
          <w:color w:val="000000"/>
        </w:rPr>
        <w:t xml:space="preserve">  </w:t>
      </w:r>
      <w:r w:rsidRPr="0035749C">
        <w:rPr>
          <w:rFonts w:asciiTheme="majorHAnsi" w:hAnsiTheme="majorHAnsi"/>
          <w:color w:val="000000"/>
        </w:rPr>
        <w:t>V</w:t>
      </w:r>
      <w:r w:rsidRPr="0035749C">
        <w:rPr>
          <w:rFonts w:asciiTheme="majorHAnsi" w:hAnsiTheme="majorHAnsi"/>
        </w:rPr>
        <w:t>isit</w:t>
      </w:r>
      <w:r w:rsidRPr="0035749C">
        <w:rPr>
          <w:rStyle w:val="apple-converted-space"/>
          <w:rFonts w:asciiTheme="majorHAnsi" w:hAnsiTheme="majorHAnsi"/>
        </w:rPr>
        <w:t> </w:t>
      </w:r>
      <w:hyperlink r:id="rId10" w:tgtFrame="_blank" w:history="1">
        <w:r w:rsidRPr="0035749C">
          <w:rPr>
            <w:rStyle w:val="Hyperlink"/>
            <w:rFonts w:asciiTheme="majorHAnsi" w:hAnsiTheme="majorHAnsi"/>
          </w:rPr>
          <w:t>www.woodbury.edu</w:t>
        </w:r>
      </w:hyperlink>
      <w:r w:rsidRPr="0035749C">
        <w:rPr>
          <w:rStyle w:val="apple-converted-space"/>
          <w:rFonts w:asciiTheme="majorHAnsi" w:hAnsiTheme="majorHAnsi"/>
        </w:rPr>
        <w:t> </w:t>
      </w:r>
      <w:r w:rsidRPr="0035749C">
        <w:rPr>
          <w:rFonts w:asciiTheme="majorHAnsi" w:hAnsiTheme="majorHAnsi"/>
        </w:rPr>
        <w:t xml:space="preserve">for more information. </w:t>
      </w:r>
    </w:p>
    <w:p w:rsidR="00D1432E" w:rsidRPr="0035749C" w:rsidRDefault="00D1432E" w:rsidP="00D1432E">
      <w:pPr>
        <w:widowControl w:val="0"/>
        <w:autoSpaceDE w:val="0"/>
        <w:autoSpaceDN w:val="0"/>
        <w:adjustRightInd w:val="0"/>
        <w:spacing w:after="0" w:line="240" w:lineRule="auto"/>
        <w:rPr>
          <w:rFonts w:asciiTheme="majorHAnsi" w:hAnsiTheme="majorHAnsi" w:cs="Arial"/>
        </w:rPr>
      </w:pPr>
    </w:p>
    <w:p w:rsidR="00D1432E" w:rsidRPr="0035749C" w:rsidRDefault="00D1432E" w:rsidP="00D1432E">
      <w:pPr>
        <w:pStyle w:val="NoSpacing"/>
        <w:rPr>
          <w:rFonts w:asciiTheme="majorHAnsi" w:hAnsiTheme="majorHAnsi" w:cs="Cambria"/>
          <w:b/>
          <w:kern w:val="1"/>
          <w:sz w:val="22"/>
          <w:szCs w:val="22"/>
        </w:rPr>
      </w:pPr>
      <w:r w:rsidRPr="0035749C">
        <w:rPr>
          <w:rFonts w:asciiTheme="majorHAnsi" w:hAnsiTheme="majorHAnsi" w:cs="Cambria"/>
          <w:b/>
          <w:kern w:val="1"/>
          <w:sz w:val="22"/>
          <w:szCs w:val="22"/>
        </w:rPr>
        <w:t>Media Contact:</w:t>
      </w:r>
    </w:p>
    <w:p w:rsidR="00D1432E" w:rsidRPr="0035749C" w:rsidRDefault="00D1432E" w:rsidP="00D1432E">
      <w:pPr>
        <w:pStyle w:val="NoSpacing"/>
        <w:rPr>
          <w:rFonts w:asciiTheme="majorHAnsi" w:hAnsiTheme="majorHAnsi" w:cs="Cambria"/>
          <w:kern w:val="1"/>
          <w:sz w:val="22"/>
          <w:szCs w:val="22"/>
        </w:rPr>
      </w:pPr>
      <w:r w:rsidRPr="0035749C">
        <w:rPr>
          <w:rFonts w:asciiTheme="majorHAnsi" w:hAnsiTheme="majorHAnsi" w:cs="Cambria"/>
          <w:kern w:val="1"/>
          <w:sz w:val="22"/>
          <w:szCs w:val="22"/>
        </w:rPr>
        <w:t>Ken Greenberg</w:t>
      </w:r>
    </w:p>
    <w:p w:rsidR="00D1432E" w:rsidRPr="0035749C" w:rsidRDefault="00D1432E" w:rsidP="00D1432E">
      <w:pPr>
        <w:pStyle w:val="NoSpacing"/>
        <w:rPr>
          <w:rFonts w:asciiTheme="majorHAnsi" w:hAnsiTheme="majorHAnsi" w:cs="Cambria"/>
          <w:kern w:val="1"/>
          <w:sz w:val="22"/>
          <w:szCs w:val="22"/>
        </w:rPr>
      </w:pPr>
      <w:r w:rsidRPr="0035749C">
        <w:rPr>
          <w:rFonts w:asciiTheme="majorHAnsi" w:hAnsiTheme="majorHAnsi" w:cs="Cambria"/>
          <w:kern w:val="1"/>
          <w:sz w:val="22"/>
          <w:szCs w:val="22"/>
        </w:rPr>
        <w:t xml:space="preserve">Edge Communications, Inc. </w:t>
      </w:r>
    </w:p>
    <w:p w:rsidR="00D1432E" w:rsidRPr="0035749C" w:rsidRDefault="00D1432E" w:rsidP="00D1432E">
      <w:pPr>
        <w:pStyle w:val="NoSpacing"/>
        <w:rPr>
          <w:rFonts w:asciiTheme="majorHAnsi" w:hAnsiTheme="majorHAnsi" w:cs="Cambria"/>
          <w:kern w:val="1"/>
          <w:sz w:val="22"/>
          <w:szCs w:val="22"/>
        </w:rPr>
      </w:pPr>
      <w:r w:rsidRPr="0035749C">
        <w:rPr>
          <w:rFonts w:asciiTheme="majorHAnsi" w:hAnsiTheme="majorHAnsi" w:cs="Cambria"/>
          <w:kern w:val="1"/>
          <w:sz w:val="22"/>
          <w:szCs w:val="22"/>
        </w:rPr>
        <w:t>(323) 469-3397</w:t>
      </w:r>
    </w:p>
    <w:p w:rsidR="00D1432E" w:rsidRDefault="00D1432E" w:rsidP="00D1432E">
      <w:pPr>
        <w:pStyle w:val="NoSpacing"/>
      </w:pPr>
      <w:r w:rsidRPr="0035749C">
        <w:rPr>
          <w:rFonts w:asciiTheme="majorHAnsi" w:hAnsiTheme="majorHAnsi" w:cs="Cambria"/>
          <w:kern w:val="1"/>
          <w:sz w:val="22"/>
          <w:szCs w:val="22"/>
        </w:rPr>
        <w:t xml:space="preserve"> </w:t>
      </w:r>
      <w:hyperlink r:id="rId11" w:history="1">
        <w:r w:rsidRPr="0035749C">
          <w:rPr>
            <w:rStyle w:val="Hyperlink"/>
            <w:rFonts w:asciiTheme="majorHAnsi" w:eastAsia="Calibri" w:hAnsiTheme="majorHAnsi" w:cs="Cambria"/>
            <w:kern w:val="1"/>
            <w:sz w:val="22"/>
            <w:szCs w:val="22"/>
          </w:rPr>
          <w:t>ken@edgecommunicationsinc.com</w:t>
        </w:r>
      </w:hyperlink>
    </w:p>
    <w:sectPr w:rsidR="00D1432E" w:rsidSect="001018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E1387"/>
    <w:multiLevelType w:val="hybridMultilevel"/>
    <w:tmpl w:val="E2243C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82DB2"/>
    <w:rsid w:val="00023A37"/>
    <w:rsid w:val="00036D81"/>
    <w:rsid w:val="000D00F4"/>
    <w:rsid w:val="001018EE"/>
    <w:rsid w:val="00101DBA"/>
    <w:rsid w:val="0011363B"/>
    <w:rsid w:val="001304E3"/>
    <w:rsid w:val="00151E6B"/>
    <w:rsid w:val="00161376"/>
    <w:rsid w:val="00175C2B"/>
    <w:rsid w:val="001834CD"/>
    <w:rsid w:val="0020645D"/>
    <w:rsid w:val="00260B05"/>
    <w:rsid w:val="002F3B3E"/>
    <w:rsid w:val="00312794"/>
    <w:rsid w:val="00352B3D"/>
    <w:rsid w:val="00384A6B"/>
    <w:rsid w:val="003C1D32"/>
    <w:rsid w:val="00471974"/>
    <w:rsid w:val="00582B96"/>
    <w:rsid w:val="005E2D1B"/>
    <w:rsid w:val="00616906"/>
    <w:rsid w:val="00661F2B"/>
    <w:rsid w:val="006E4928"/>
    <w:rsid w:val="007022F2"/>
    <w:rsid w:val="00747FCA"/>
    <w:rsid w:val="00782DB2"/>
    <w:rsid w:val="00810861"/>
    <w:rsid w:val="008569B1"/>
    <w:rsid w:val="008655E1"/>
    <w:rsid w:val="00867C7D"/>
    <w:rsid w:val="00890B48"/>
    <w:rsid w:val="008E52DF"/>
    <w:rsid w:val="00921D59"/>
    <w:rsid w:val="00946664"/>
    <w:rsid w:val="00970FDA"/>
    <w:rsid w:val="009915E2"/>
    <w:rsid w:val="009C1010"/>
    <w:rsid w:val="00A12F31"/>
    <w:rsid w:val="00A86A19"/>
    <w:rsid w:val="00AB295D"/>
    <w:rsid w:val="00B40BB8"/>
    <w:rsid w:val="00B65D96"/>
    <w:rsid w:val="00B73EB2"/>
    <w:rsid w:val="00B81C3D"/>
    <w:rsid w:val="00BB6B8A"/>
    <w:rsid w:val="00BE2484"/>
    <w:rsid w:val="00BF4345"/>
    <w:rsid w:val="00CC290A"/>
    <w:rsid w:val="00D1432E"/>
    <w:rsid w:val="00DC3283"/>
    <w:rsid w:val="00DE2BF8"/>
    <w:rsid w:val="00EB70DF"/>
    <w:rsid w:val="00EF41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8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ject-data">
    <w:name w:val="subject-data"/>
    <w:basedOn w:val="DefaultParagraphFont"/>
    <w:rsid w:val="00782DB2"/>
  </w:style>
  <w:style w:type="character" w:customStyle="1" w:styleId="io-ox-label">
    <w:name w:val="io-ox-label"/>
    <w:basedOn w:val="DefaultParagraphFont"/>
    <w:rsid w:val="00782DB2"/>
  </w:style>
  <w:style w:type="character" w:styleId="Hyperlink">
    <w:name w:val="Hyperlink"/>
    <w:basedOn w:val="DefaultParagraphFont"/>
    <w:uiPriority w:val="99"/>
    <w:unhideWhenUsed/>
    <w:rsid w:val="00782DB2"/>
    <w:rPr>
      <w:color w:val="0000FF"/>
      <w:u w:val="single"/>
    </w:rPr>
  </w:style>
  <w:style w:type="character" w:customStyle="1" w:styleId="apple-converted-space">
    <w:name w:val="apple-converted-space"/>
    <w:basedOn w:val="DefaultParagraphFont"/>
    <w:rsid w:val="00782DB2"/>
  </w:style>
  <w:style w:type="paragraph" w:customStyle="1" w:styleId="ox-f772b9609c-msonormal">
    <w:name w:val="ox-f772b9609c-msonormal"/>
    <w:basedOn w:val="Normal"/>
    <w:rsid w:val="00782DB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1432E"/>
    <w:pPr>
      <w:spacing w:after="0" w:line="240" w:lineRule="auto"/>
    </w:pPr>
    <w:rPr>
      <w:rFonts w:eastAsiaTheme="minorEastAsia"/>
      <w:sz w:val="24"/>
      <w:szCs w:val="24"/>
    </w:rPr>
  </w:style>
  <w:style w:type="paragraph" w:styleId="BalloonText">
    <w:name w:val="Balloon Text"/>
    <w:basedOn w:val="Normal"/>
    <w:link w:val="BalloonTextChar"/>
    <w:uiPriority w:val="99"/>
    <w:semiHidden/>
    <w:unhideWhenUsed/>
    <w:rsid w:val="00B40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BB8"/>
    <w:rPr>
      <w:rFonts w:ascii="Tahoma" w:hAnsi="Tahoma" w:cs="Tahoma"/>
      <w:sz w:val="16"/>
      <w:szCs w:val="16"/>
    </w:rPr>
  </w:style>
  <w:style w:type="character" w:styleId="FollowedHyperlink">
    <w:name w:val="FollowedHyperlink"/>
    <w:basedOn w:val="DefaultParagraphFont"/>
    <w:uiPriority w:val="99"/>
    <w:semiHidden/>
    <w:unhideWhenUsed/>
    <w:rsid w:val="00471974"/>
    <w:rPr>
      <w:color w:val="800080" w:themeColor="followedHyperlink"/>
      <w:u w:val="single"/>
    </w:rPr>
  </w:style>
  <w:style w:type="paragraph" w:styleId="ListParagraph">
    <w:name w:val="List Paragraph"/>
    <w:basedOn w:val="Normal"/>
    <w:uiPriority w:val="34"/>
    <w:qFormat/>
    <w:rsid w:val="006E4928"/>
    <w:pPr>
      <w:spacing w:after="0" w:line="240" w:lineRule="auto"/>
      <w:ind w:left="720"/>
      <w:contextualSpacing/>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703095427">
      <w:bodyDiv w:val="1"/>
      <w:marLeft w:val="0"/>
      <w:marRight w:val="0"/>
      <w:marTop w:val="0"/>
      <w:marBottom w:val="0"/>
      <w:divBdr>
        <w:top w:val="none" w:sz="0" w:space="0" w:color="auto"/>
        <w:left w:val="none" w:sz="0" w:space="0" w:color="auto"/>
        <w:bottom w:val="none" w:sz="0" w:space="0" w:color="auto"/>
        <w:right w:val="none" w:sz="0" w:space="0" w:color="auto"/>
      </w:divBdr>
      <w:divsChild>
        <w:div w:id="378631955">
          <w:marLeft w:val="0"/>
          <w:marRight w:val="0"/>
          <w:marTop w:val="195"/>
          <w:marBottom w:val="195"/>
          <w:divBdr>
            <w:top w:val="none" w:sz="0" w:space="0" w:color="auto"/>
            <w:left w:val="none" w:sz="0" w:space="0" w:color="auto"/>
            <w:bottom w:val="none" w:sz="0" w:space="0" w:color="auto"/>
            <w:right w:val="none" w:sz="0" w:space="0" w:color="auto"/>
          </w:divBdr>
        </w:div>
        <w:div w:id="331683587">
          <w:marLeft w:val="0"/>
          <w:marRight w:val="0"/>
          <w:marTop w:val="0"/>
          <w:marBottom w:val="0"/>
          <w:divBdr>
            <w:top w:val="none" w:sz="0" w:space="0" w:color="auto"/>
            <w:left w:val="none" w:sz="0" w:space="0" w:color="auto"/>
            <w:bottom w:val="none" w:sz="0" w:space="0" w:color="auto"/>
            <w:right w:val="none" w:sz="0" w:space="0" w:color="auto"/>
          </w:divBdr>
          <w:divsChild>
            <w:div w:id="1191070515">
              <w:marLeft w:val="0"/>
              <w:marRight w:val="0"/>
              <w:marTop w:val="0"/>
              <w:marBottom w:val="0"/>
              <w:divBdr>
                <w:top w:val="none" w:sz="0" w:space="0" w:color="auto"/>
                <w:left w:val="none" w:sz="0" w:space="0" w:color="auto"/>
                <w:bottom w:val="none" w:sz="0" w:space="0" w:color="auto"/>
                <w:right w:val="none" w:sz="0" w:space="0" w:color="auto"/>
              </w:divBdr>
              <w:divsChild>
                <w:div w:id="13716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2336">
          <w:marLeft w:val="0"/>
          <w:marRight w:val="0"/>
          <w:marTop w:val="0"/>
          <w:marBottom w:val="0"/>
          <w:divBdr>
            <w:top w:val="none" w:sz="0" w:space="0" w:color="auto"/>
            <w:left w:val="none" w:sz="0" w:space="0" w:color="auto"/>
            <w:bottom w:val="none" w:sz="0" w:space="0" w:color="auto"/>
            <w:right w:val="none" w:sz="0" w:space="0" w:color="auto"/>
          </w:divBdr>
          <w:divsChild>
            <w:div w:id="1294629652">
              <w:marLeft w:val="0"/>
              <w:marRight w:val="240"/>
              <w:marTop w:val="0"/>
              <w:marBottom w:val="0"/>
              <w:divBdr>
                <w:top w:val="none" w:sz="0" w:space="0" w:color="auto"/>
                <w:left w:val="none" w:sz="0" w:space="0" w:color="auto"/>
                <w:bottom w:val="none" w:sz="0" w:space="0" w:color="auto"/>
                <w:right w:val="none" w:sz="0" w:space="0" w:color="auto"/>
              </w:divBdr>
            </w:div>
          </w:divsChild>
        </w:div>
        <w:div w:id="112942870">
          <w:marLeft w:val="0"/>
          <w:marRight w:val="0"/>
          <w:marTop w:val="390"/>
          <w:marBottom w:val="0"/>
          <w:divBdr>
            <w:top w:val="none" w:sz="0" w:space="0" w:color="auto"/>
            <w:left w:val="none" w:sz="0" w:space="0" w:color="auto"/>
            <w:bottom w:val="none" w:sz="0" w:space="0" w:color="auto"/>
            <w:right w:val="none" w:sz="0" w:space="0" w:color="auto"/>
          </w:divBdr>
          <w:divsChild>
            <w:div w:id="753356445">
              <w:marLeft w:val="0"/>
              <w:marRight w:val="0"/>
              <w:marTop w:val="0"/>
              <w:marBottom w:val="0"/>
              <w:divBdr>
                <w:top w:val="none" w:sz="0" w:space="0" w:color="auto"/>
                <w:left w:val="none" w:sz="0" w:space="0" w:color="auto"/>
                <w:bottom w:val="none" w:sz="0" w:space="0" w:color="auto"/>
                <w:right w:val="none" w:sz="0" w:space="0" w:color="auto"/>
              </w:divBdr>
              <w:divsChild>
                <w:div w:id="1276212282">
                  <w:marLeft w:val="0"/>
                  <w:marRight w:val="0"/>
                  <w:marTop w:val="0"/>
                  <w:marBottom w:val="0"/>
                  <w:divBdr>
                    <w:top w:val="none" w:sz="0" w:space="0" w:color="auto"/>
                    <w:left w:val="none" w:sz="0" w:space="0" w:color="auto"/>
                    <w:bottom w:val="none" w:sz="0" w:space="0" w:color="auto"/>
                    <w:right w:val="none" w:sz="0" w:space="0" w:color="auto"/>
                  </w:divBdr>
                  <w:divsChild>
                    <w:div w:id="542710871">
                      <w:marLeft w:val="0"/>
                      <w:marRight w:val="0"/>
                      <w:marTop w:val="0"/>
                      <w:marBottom w:val="0"/>
                      <w:divBdr>
                        <w:top w:val="none" w:sz="0" w:space="0" w:color="auto"/>
                        <w:left w:val="none" w:sz="0" w:space="0" w:color="auto"/>
                        <w:bottom w:val="none" w:sz="0" w:space="0" w:color="auto"/>
                        <w:right w:val="none" w:sz="0" w:space="0" w:color="auto"/>
                      </w:divBdr>
                      <w:divsChild>
                        <w:div w:id="1917275636">
                          <w:marLeft w:val="0"/>
                          <w:marRight w:val="0"/>
                          <w:marTop w:val="0"/>
                          <w:marBottom w:val="0"/>
                          <w:divBdr>
                            <w:top w:val="none" w:sz="0" w:space="0" w:color="auto"/>
                            <w:left w:val="none" w:sz="0" w:space="0" w:color="auto"/>
                            <w:bottom w:val="none" w:sz="0" w:space="0" w:color="auto"/>
                            <w:right w:val="none" w:sz="0" w:space="0" w:color="auto"/>
                          </w:divBdr>
                        </w:div>
                        <w:div w:id="1441141889">
                          <w:marLeft w:val="0"/>
                          <w:marRight w:val="0"/>
                          <w:marTop w:val="0"/>
                          <w:marBottom w:val="0"/>
                          <w:divBdr>
                            <w:top w:val="none" w:sz="0" w:space="0" w:color="auto"/>
                            <w:left w:val="none" w:sz="0" w:space="0" w:color="auto"/>
                            <w:bottom w:val="none" w:sz="0" w:space="0" w:color="auto"/>
                            <w:right w:val="none" w:sz="0" w:space="0" w:color="auto"/>
                          </w:divBdr>
                          <w:divsChild>
                            <w:div w:id="46812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8000">
                  <w:marLeft w:val="0"/>
                  <w:marRight w:val="0"/>
                  <w:marTop w:val="0"/>
                  <w:marBottom w:val="0"/>
                  <w:divBdr>
                    <w:top w:val="none" w:sz="0" w:space="0" w:color="auto"/>
                    <w:left w:val="none" w:sz="0" w:space="0" w:color="auto"/>
                    <w:bottom w:val="none" w:sz="0" w:space="0" w:color="auto"/>
                    <w:right w:val="none" w:sz="0" w:space="0" w:color="auto"/>
                  </w:divBdr>
                </w:div>
                <w:div w:id="1940410600">
                  <w:marLeft w:val="0"/>
                  <w:marRight w:val="0"/>
                  <w:marTop w:val="0"/>
                  <w:marBottom w:val="0"/>
                  <w:divBdr>
                    <w:top w:val="single" w:sz="8" w:space="3" w:color="B5C4DF"/>
                    <w:left w:val="none" w:sz="0" w:space="0" w:color="auto"/>
                    <w:bottom w:val="none" w:sz="0" w:space="0" w:color="auto"/>
                    <w:right w:val="none" w:sz="0" w:space="0" w:color="auto"/>
                  </w:divBdr>
                </w:div>
                <w:div w:id="33627639">
                  <w:marLeft w:val="0"/>
                  <w:marRight w:val="0"/>
                  <w:marTop w:val="0"/>
                  <w:marBottom w:val="0"/>
                  <w:divBdr>
                    <w:top w:val="none" w:sz="0" w:space="0" w:color="auto"/>
                    <w:left w:val="none" w:sz="0" w:space="0" w:color="auto"/>
                    <w:bottom w:val="none" w:sz="0" w:space="0" w:color="auto"/>
                    <w:right w:val="none" w:sz="0" w:space="0" w:color="auto"/>
                  </w:divBdr>
                </w:div>
                <w:div w:id="1458791165">
                  <w:marLeft w:val="0"/>
                  <w:marRight w:val="0"/>
                  <w:marTop w:val="0"/>
                  <w:marBottom w:val="0"/>
                  <w:divBdr>
                    <w:top w:val="none" w:sz="0" w:space="0" w:color="auto"/>
                    <w:left w:val="none" w:sz="0" w:space="0" w:color="auto"/>
                    <w:bottom w:val="none" w:sz="0" w:space="0" w:color="auto"/>
                    <w:right w:val="none" w:sz="0" w:space="0" w:color="auto"/>
                  </w:divBdr>
                  <w:divsChild>
                    <w:div w:id="1913924620">
                      <w:marLeft w:val="0"/>
                      <w:marRight w:val="0"/>
                      <w:marTop w:val="0"/>
                      <w:marBottom w:val="0"/>
                      <w:divBdr>
                        <w:top w:val="none" w:sz="0" w:space="0" w:color="auto"/>
                        <w:left w:val="none" w:sz="0" w:space="0" w:color="auto"/>
                        <w:bottom w:val="none" w:sz="0" w:space="0" w:color="auto"/>
                        <w:right w:val="none" w:sz="0" w:space="0" w:color="auto"/>
                      </w:divBdr>
                      <w:divsChild>
                        <w:div w:id="53917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35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re.di.net/collections/frontpage/products/best-architecture-schoo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net/articles/americas-best-interior-design-schools-20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odbury.edu" TargetMode="External"/><Relationship Id="rId11" Type="http://schemas.openxmlformats.org/officeDocument/2006/relationships/hyperlink" Target="mailto:ken@edgecommunicationsinc.com" TargetMode="External"/><Relationship Id="rId5" Type="http://schemas.openxmlformats.org/officeDocument/2006/relationships/image" Target="media/image1.png"/><Relationship Id="rId10" Type="http://schemas.openxmlformats.org/officeDocument/2006/relationships/hyperlink" Target="http://www.woodbury.edu/" TargetMode="External"/><Relationship Id="rId4" Type="http://schemas.openxmlformats.org/officeDocument/2006/relationships/webSettings" Target="webSettings.xml"/><Relationship Id="rId9" Type="http://schemas.openxmlformats.org/officeDocument/2006/relationships/hyperlink" Target="http://store.di.net/collections/frontpage/products/best-architecture-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Greenberg</dc:creator>
  <cp:keywords/>
  <dc:description/>
  <cp:lastModifiedBy>Ken Greenberg</cp:lastModifiedBy>
  <cp:revision>40</cp:revision>
  <dcterms:created xsi:type="dcterms:W3CDTF">2014-11-21T18:18:00Z</dcterms:created>
  <dcterms:modified xsi:type="dcterms:W3CDTF">2014-12-04T05:42:00Z</dcterms:modified>
</cp:coreProperties>
</file>