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772F" w:rsidRDefault="00E5772F" w:rsidP="00074B64">
      <w:pPr>
        <w:pStyle w:val="NoSpacing"/>
        <w:jc w:val="right"/>
        <w:rPr>
          <w:rFonts w:asciiTheme="majorHAnsi" w:hAnsiTheme="majorHAnsi"/>
          <w:sz w:val="24"/>
          <w:szCs w:val="24"/>
        </w:rPr>
      </w:pPr>
    </w:p>
    <w:p w:rsidR="00074B64" w:rsidRDefault="00074B64" w:rsidP="00074B64">
      <w:pPr>
        <w:pStyle w:val="NoSpacing"/>
        <w:jc w:val="right"/>
        <w:rPr>
          <w:rFonts w:asciiTheme="majorHAnsi" w:hAnsiTheme="majorHAnsi"/>
          <w:sz w:val="24"/>
          <w:szCs w:val="24"/>
        </w:rPr>
      </w:pPr>
      <w:r>
        <w:rPr>
          <w:noProof/>
        </w:rPr>
        <w:drawing>
          <wp:inline distT="0" distB="0" distL="0" distR="0">
            <wp:extent cx="1438275" cy="1438275"/>
            <wp:effectExtent l="19050" t="0" r="9525" b="0"/>
            <wp:docPr id="1" name="Picture 1" descr="0j7BX03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j7BX03U"/>
                    <pic:cNvPicPr>
                      <a:picLocks noChangeAspect="1" noChangeArrowheads="1"/>
                    </pic:cNvPicPr>
                  </pic:nvPicPr>
                  <pic:blipFill>
                    <a:blip r:embed="rId5" cstate="print"/>
                    <a:srcRect/>
                    <a:stretch>
                      <a:fillRect/>
                    </a:stretch>
                  </pic:blipFill>
                  <pic:spPr bwMode="auto">
                    <a:xfrm>
                      <a:off x="0" y="0"/>
                      <a:ext cx="1438275" cy="1438275"/>
                    </a:xfrm>
                    <a:prstGeom prst="rect">
                      <a:avLst/>
                    </a:prstGeom>
                    <a:noFill/>
                    <a:ln w="9525">
                      <a:noFill/>
                      <a:miter lim="800000"/>
                      <a:headEnd/>
                      <a:tailEnd/>
                    </a:ln>
                  </pic:spPr>
                </pic:pic>
              </a:graphicData>
            </a:graphic>
          </wp:inline>
        </w:drawing>
      </w:r>
    </w:p>
    <w:p w:rsidR="00E5772F" w:rsidRPr="00E5772F" w:rsidRDefault="00E1205B" w:rsidP="00E5772F">
      <w:pPr>
        <w:pStyle w:val="NoSpacing"/>
        <w:rPr>
          <w:rFonts w:asciiTheme="majorHAnsi" w:hAnsiTheme="majorHAnsi"/>
          <w:i/>
          <w:sz w:val="24"/>
          <w:szCs w:val="24"/>
          <w:u w:val="single"/>
        </w:rPr>
      </w:pPr>
      <w:r>
        <w:rPr>
          <w:rFonts w:asciiTheme="majorHAnsi" w:hAnsiTheme="majorHAnsi"/>
          <w:i/>
          <w:sz w:val="24"/>
          <w:szCs w:val="24"/>
          <w:u w:val="single"/>
        </w:rPr>
        <w:t xml:space="preserve">For Immediate </w:t>
      </w:r>
      <w:r w:rsidR="00E5772F" w:rsidRPr="00E5772F">
        <w:rPr>
          <w:rFonts w:asciiTheme="majorHAnsi" w:hAnsiTheme="majorHAnsi"/>
          <w:i/>
          <w:sz w:val="24"/>
          <w:szCs w:val="24"/>
          <w:u w:val="single"/>
        </w:rPr>
        <w:t>Release</w:t>
      </w:r>
    </w:p>
    <w:p w:rsidR="00E5772F" w:rsidRDefault="00E5772F" w:rsidP="00074B64">
      <w:pPr>
        <w:pStyle w:val="NoSpacing"/>
        <w:jc w:val="right"/>
        <w:rPr>
          <w:rFonts w:asciiTheme="majorHAnsi" w:hAnsiTheme="majorHAnsi"/>
          <w:sz w:val="24"/>
          <w:szCs w:val="24"/>
        </w:rPr>
      </w:pPr>
    </w:p>
    <w:p w:rsidR="00E5772F" w:rsidRDefault="00E5772F" w:rsidP="00E5772F">
      <w:pPr>
        <w:pStyle w:val="NoSpacing"/>
        <w:jc w:val="center"/>
        <w:rPr>
          <w:rFonts w:asciiTheme="majorHAnsi" w:hAnsiTheme="majorHAnsi"/>
          <w:sz w:val="32"/>
          <w:szCs w:val="32"/>
        </w:rPr>
      </w:pPr>
      <w:r w:rsidRPr="00E5772F">
        <w:rPr>
          <w:rFonts w:asciiTheme="majorHAnsi" w:hAnsiTheme="majorHAnsi"/>
          <w:sz w:val="32"/>
          <w:szCs w:val="32"/>
        </w:rPr>
        <w:t>Woodbury University</w:t>
      </w:r>
      <w:r w:rsidR="00EA06CE">
        <w:rPr>
          <w:rFonts w:asciiTheme="majorHAnsi" w:hAnsiTheme="majorHAnsi"/>
          <w:sz w:val="32"/>
          <w:szCs w:val="32"/>
        </w:rPr>
        <w:t xml:space="preserve">, Second </w:t>
      </w:r>
      <w:r w:rsidR="00EA06CE" w:rsidRPr="00E5772F">
        <w:rPr>
          <w:rFonts w:asciiTheme="majorHAnsi" w:hAnsiTheme="majorHAnsi"/>
          <w:sz w:val="32"/>
          <w:szCs w:val="32"/>
        </w:rPr>
        <w:t xml:space="preserve">Oldest Institution of Higher Education </w:t>
      </w:r>
      <w:r w:rsidR="00EA06CE">
        <w:rPr>
          <w:rFonts w:asciiTheme="majorHAnsi" w:hAnsiTheme="majorHAnsi"/>
          <w:sz w:val="32"/>
          <w:szCs w:val="32"/>
        </w:rPr>
        <w:t>I</w:t>
      </w:r>
      <w:r w:rsidR="00EA06CE" w:rsidRPr="00E5772F">
        <w:rPr>
          <w:rFonts w:asciiTheme="majorHAnsi" w:hAnsiTheme="majorHAnsi"/>
          <w:sz w:val="32"/>
          <w:szCs w:val="32"/>
        </w:rPr>
        <w:t>n Los Angeles</w:t>
      </w:r>
      <w:r w:rsidR="00EA06CE">
        <w:rPr>
          <w:rFonts w:asciiTheme="majorHAnsi" w:hAnsiTheme="majorHAnsi"/>
          <w:sz w:val="32"/>
          <w:szCs w:val="32"/>
        </w:rPr>
        <w:t xml:space="preserve">, </w:t>
      </w:r>
      <w:r w:rsidRPr="00E5772F">
        <w:rPr>
          <w:rFonts w:asciiTheme="majorHAnsi" w:hAnsiTheme="majorHAnsi"/>
          <w:sz w:val="32"/>
          <w:szCs w:val="32"/>
        </w:rPr>
        <w:t>Marks 130</w:t>
      </w:r>
      <w:r w:rsidRPr="00E5772F">
        <w:rPr>
          <w:rFonts w:asciiTheme="majorHAnsi" w:hAnsiTheme="majorHAnsi"/>
          <w:sz w:val="32"/>
          <w:szCs w:val="32"/>
          <w:vertAlign w:val="superscript"/>
        </w:rPr>
        <w:t>th</w:t>
      </w:r>
      <w:r w:rsidRPr="00E5772F">
        <w:rPr>
          <w:rFonts w:asciiTheme="majorHAnsi" w:hAnsiTheme="majorHAnsi"/>
          <w:sz w:val="32"/>
          <w:szCs w:val="32"/>
        </w:rPr>
        <w:t xml:space="preserve"> Anniversary</w:t>
      </w:r>
    </w:p>
    <w:p w:rsidR="00E5772F" w:rsidRDefault="00E5772F" w:rsidP="00074B64">
      <w:pPr>
        <w:pStyle w:val="NoSpacing"/>
        <w:rPr>
          <w:rFonts w:asciiTheme="majorHAnsi" w:hAnsiTheme="majorHAnsi"/>
          <w:sz w:val="24"/>
          <w:szCs w:val="24"/>
        </w:rPr>
      </w:pPr>
    </w:p>
    <w:p w:rsidR="002F6AAC" w:rsidRPr="002F6AAC" w:rsidRDefault="002F6AAC" w:rsidP="002F6AAC">
      <w:pPr>
        <w:pStyle w:val="NoSpacing"/>
        <w:jc w:val="center"/>
        <w:rPr>
          <w:rFonts w:asciiTheme="majorHAnsi" w:hAnsiTheme="majorHAnsi"/>
          <w:b/>
          <w:i/>
          <w:sz w:val="24"/>
          <w:szCs w:val="24"/>
        </w:rPr>
      </w:pPr>
      <w:r>
        <w:rPr>
          <w:rFonts w:asciiTheme="majorHAnsi" w:hAnsiTheme="majorHAnsi"/>
          <w:b/>
          <w:i/>
          <w:sz w:val="24"/>
          <w:szCs w:val="24"/>
        </w:rPr>
        <w:t>Expanding on ‘Woodbury Week’ Festivities,</w:t>
      </w:r>
      <w:r w:rsidRPr="002F6AAC">
        <w:rPr>
          <w:rFonts w:asciiTheme="majorHAnsi" w:hAnsiTheme="majorHAnsi"/>
          <w:b/>
          <w:i/>
          <w:sz w:val="24"/>
          <w:szCs w:val="24"/>
        </w:rPr>
        <w:t xml:space="preserve"> </w:t>
      </w:r>
      <w:r>
        <w:rPr>
          <w:rFonts w:asciiTheme="majorHAnsi" w:hAnsiTheme="majorHAnsi"/>
          <w:b/>
          <w:i/>
          <w:sz w:val="24"/>
          <w:szCs w:val="24"/>
        </w:rPr>
        <w:t xml:space="preserve">School Ushers in New College of </w:t>
      </w:r>
      <w:proofErr w:type="spellStart"/>
      <w:r>
        <w:rPr>
          <w:rFonts w:asciiTheme="majorHAnsi" w:hAnsiTheme="majorHAnsi"/>
          <w:b/>
          <w:i/>
          <w:sz w:val="24"/>
          <w:szCs w:val="24"/>
        </w:rPr>
        <w:t>Transdisciplinarity</w:t>
      </w:r>
      <w:proofErr w:type="spellEnd"/>
      <w:r w:rsidR="00DD3490">
        <w:rPr>
          <w:rFonts w:asciiTheme="majorHAnsi" w:hAnsiTheme="majorHAnsi"/>
          <w:b/>
          <w:i/>
          <w:sz w:val="24"/>
          <w:szCs w:val="24"/>
        </w:rPr>
        <w:t xml:space="preserve">, Reflects on </w:t>
      </w:r>
      <w:r w:rsidR="004B5D5F">
        <w:rPr>
          <w:rFonts w:asciiTheme="majorHAnsi" w:hAnsiTheme="majorHAnsi"/>
          <w:b/>
          <w:i/>
          <w:sz w:val="24"/>
          <w:szCs w:val="24"/>
        </w:rPr>
        <w:t>an Evolution That Mirrors the Community’s</w:t>
      </w:r>
    </w:p>
    <w:p w:rsidR="00E5772F" w:rsidRDefault="00E5772F" w:rsidP="00074B64">
      <w:pPr>
        <w:pStyle w:val="NoSpacing"/>
        <w:rPr>
          <w:rFonts w:asciiTheme="majorHAnsi" w:hAnsiTheme="majorHAnsi"/>
          <w:sz w:val="24"/>
          <w:szCs w:val="24"/>
        </w:rPr>
      </w:pPr>
    </w:p>
    <w:p w:rsidR="006B49F7" w:rsidRPr="00FF166D" w:rsidRDefault="009D2F5E" w:rsidP="00766BF2">
      <w:pPr>
        <w:pStyle w:val="NoSpacing"/>
        <w:rPr>
          <w:rFonts w:asciiTheme="majorHAnsi" w:hAnsiTheme="majorHAnsi"/>
          <w:sz w:val="24"/>
          <w:szCs w:val="24"/>
        </w:rPr>
      </w:pPr>
      <w:r w:rsidRPr="00FF166D">
        <w:rPr>
          <w:rFonts w:asciiTheme="majorHAnsi" w:hAnsiTheme="majorHAnsi"/>
          <w:color w:val="000000"/>
          <w:sz w:val="24"/>
          <w:szCs w:val="24"/>
        </w:rPr>
        <w:t xml:space="preserve">LOS ANGELES (October </w:t>
      </w:r>
      <w:r w:rsidR="0005110A">
        <w:rPr>
          <w:rFonts w:asciiTheme="majorHAnsi" w:hAnsiTheme="majorHAnsi"/>
          <w:color w:val="000000"/>
          <w:sz w:val="24"/>
          <w:szCs w:val="24"/>
        </w:rPr>
        <w:t>13</w:t>
      </w:r>
      <w:r w:rsidRPr="00FF166D">
        <w:rPr>
          <w:rFonts w:asciiTheme="majorHAnsi" w:hAnsiTheme="majorHAnsi"/>
          <w:color w:val="000000"/>
          <w:sz w:val="24"/>
          <w:szCs w:val="24"/>
        </w:rPr>
        <w:t>, 2014) –</w:t>
      </w:r>
      <w:r w:rsidR="00DD3490" w:rsidRPr="00FF166D">
        <w:rPr>
          <w:rFonts w:asciiTheme="majorHAnsi" w:hAnsiTheme="majorHAnsi"/>
          <w:color w:val="000000"/>
          <w:sz w:val="24"/>
          <w:szCs w:val="24"/>
        </w:rPr>
        <w:t xml:space="preserve"> Exhibiting youthful vigor a</w:t>
      </w:r>
      <w:r w:rsidR="004B5D5F" w:rsidRPr="00FF166D">
        <w:rPr>
          <w:rFonts w:asciiTheme="majorHAnsi" w:hAnsiTheme="majorHAnsi"/>
          <w:color w:val="000000"/>
          <w:sz w:val="24"/>
          <w:szCs w:val="24"/>
        </w:rPr>
        <w:t>s</w:t>
      </w:r>
      <w:r w:rsidR="00DD3490" w:rsidRPr="00FF166D">
        <w:rPr>
          <w:rFonts w:asciiTheme="majorHAnsi" w:hAnsiTheme="majorHAnsi"/>
          <w:color w:val="000000"/>
          <w:sz w:val="24"/>
          <w:szCs w:val="24"/>
        </w:rPr>
        <w:t xml:space="preserve"> the institution </w:t>
      </w:r>
      <w:r w:rsidR="00FF166D" w:rsidRPr="00FF166D">
        <w:rPr>
          <w:rFonts w:asciiTheme="majorHAnsi" w:hAnsiTheme="majorHAnsi"/>
          <w:color w:val="000000"/>
          <w:sz w:val="24"/>
          <w:szCs w:val="24"/>
        </w:rPr>
        <w:t>marks</w:t>
      </w:r>
      <w:r w:rsidR="00DD3490" w:rsidRPr="00FF166D">
        <w:rPr>
          <w:rFonts w:asciiTheme="majorHAnsi" w:hAnsiTheme="majorHAnsi"/>
          <w:color w:val="000000"/>
          <w:sz w:val="24"/>
          <w:szCs w:val="24"/>
        </w:rPr>
        <w:t xml:space="preserve"> </w:t>
      </w:r>
      <w:r w:rsidR="004B5D5F" w:rsidRPr="00FF166D">
        <w:rPr>
          <w:rFonts w:asciiTheme="majorHAnsi" w:hAnsiTheme="majorHAnsi"/>
          <w:color w:val="000000"/>
          <w:sz w:val="24"/>
          <w:szCs w:val="24"/>
        </w:rPr>
        <w:t>a milestone,</w:t>
      </w:r>
      <w:r w:rsidR="00DD3490" w:rsidRPr="00FF166D">
        <w:rPr>
          <w:rFonts w:asciiTheme="majorHAnsi" w:hAnsiTheme="majorHAnsi"/>
          <w:color w:val="000000"/>
          <w:sz w:val="24"/>
          <w:szCs w:val="24"/>
        </w:rPr>
        <w:t xml:space="preserve"> </w:t>
      </w:r>
      <w:hyperlink r:id="rId6" w:history="1">
        <w:r w:rsidRPr="00FF166D">
          <w:rPr>
            <w:rStyle w:val="Hyperlink"/>
            <w:rFonts w:asciiTheme="majorHAnsi" w:hAnsiTheme="majorHAnsi"/>
            <w:sz w:val="24"/>
            <w:szCs w:val="24"/>
          </w:rPr>
          <w:t>Woodbury University</w:t>
        </w:r>
      </w:hyperlink>
      <w:r w:rsidR="00063C75" w:rsidRPr="00FF166D">
        <w:rPr>
          <w:rFonts w:asciiTheme="majorHAnsi" w:hAnsiTheme="majorHAnsi"/>
          <w:sz w:val="24"/>
          <w:szCs w:val="24"/>
        </w:rPr>
        <w:t xml:space="preserve"> </w:t>
      </w:r>
      <w:r w:rsidR="00F82965">
        <w:rPr>
          <w:rFonts w:asciiTheme="majorHAnsi" w:hAnsiTheme="majorHAnsi"/>
          <w:sz w:val="24"/>
          <w:szCs w:val="24"/>
        </w:rPr>
        <w:t>embarks</w:t>
      </w:r>
      <w:r w:rsidR="004B5D5F" w:rsidRPr="00FF166D">
        <w:rPr>
          <w:rFonts w:asciiTheme="majorHAnsi" w:hAnsiTheme="majorHAnsi"/>
          <w:sz w:val="24"/>
          <w:szCs w:val="24"/>
        </w:rPr>
        <w:t xml:space="preserve"> on its 130</w:t>
      </w:r>
      <w:r w:rsidR="004B5D5F" w:rsidRPr="00FF166D">
        <w:rPr>
          <w:rFonts w:asciiTheme="majorHAnsi" w:hAnsiTheme="majorHAnsi"/>
          <w:sz w:val="24"/>
          <w:szCs w:val="24"/>
          <w:vertAlign w:val="superscript"/>
        </w:rPr>
        <w:t>th</w:t>
      </w:r>
      <w:r w:rsidR="004B5D5F" w:rsidRPr="00FF166D">
        <w:rPr>
          <w:rFonts w:asciiTheme="majorHAnsi" w:hAnsiTheme="majorHAnsi"/>
          <w:sz w:val="24"/>
          <w:szCs w:val="24"/>
        </w:rPr>
        <w:t xml:space="preserve"> year</w:t>
      </w:r>
      <w:r w:rsidR="0050401F">
        <w:rPr>
          <w:rFonts w:asciiTheme="majorHAnsi" w:hAnsiTheme="majorHAnsi"/>
          <w:sz w:val="24"/>
          <w:szCs w:val="24"/>
        </w:rPr>
        <w:t xml:space="preserve"> on </w:t>
      </w:r>
      <w:r w:rsidR="006E6176">
        <w:rPr>
          <w:rFonts w:asciiTheme="majorHAnsi" w:hAnsiTheme="majorHAnsi"/>
          <w:sz w:val="24"/>
          <w:szCs w:val="24"/>
        </w:rPr>
        <w:t xml:space="preserve">a roll – with a new College of </w:t>
      </w:r>
      <w:proofErr w:type="spellStart"/>
      <w:r w:rsidR="006E6176">
        <w:rPr>
          <w:rFonts w:asciiTheme="majorHAnsi" w:hAnsiTheme="majorHAnsi"/>
          <w:sz w:val="24"/>
          <w:szCs w:val="24"/>
        </w:rPr>
        <w:t>Transdisciplinarity</w:t>
      </w:r>
      <w:proofErr w:type="spellEnd"/>
      <w:r w:rsidR="006E6176">
        <w:rPr>
          <w:rFonts w:asciiTheme="majorHAnsi" w:hAnsiTheme="majorHAnsi"/>
          <w:sz w:val="24"/>
          <w:szCs w:val="24"/>
        </w:rPr>
        <w:t xml:space="preserve">, coveted </w:t>
      </w:r>
      <w:r w:rsidR="0050401F">
        <w:rPr>
          <w:rFonts w:asciiTheme="majorHAnsi" w:hAnsiTheme="majorHAnsi"/>
          <w:sz w:val="24"/>
          <w:szCs w:val="24"/>
        </w:rPr>
        <w:t>AACSB accreditation for the School of Business,</w:t>
      </w:r>
      <w:r w:rsidR="00FF166D" w:rsidRPr="00FF166D">
        <w:rPr>
          <w:rFonts w:asciiTheme="majorHAnsi" w:hAnsiTheme="majorHAnsi"/>
          <w:sz w:val="24"/>
          <w:szCs w:val="24"/>
        </w:rPr>
        <w:t xml:space="preserve"> a top “value” ranking from </w:t>
      </w:r>
      <w:r w:rsidR="00FF166D" w:rsidRPr="00821169">
        <w:rPr>
          <w:rFonts w:asciiTheme="majorHAnsi" w:hAnsiTheme="majorHAnsi"/>
          <w:i/>
          <w:sz w:val="24"/>
          <w:szCs w:val="24"/>
        </w:rPr>
        <w:t>Money Magazine</w:t>
      </w:r>
      <w:r w:rsidR="00D47129">
        <w:rPr>
          <w:rFonts w:asciiTheme="majorHAnsi" w:hAnsiTheme="majorHAnsi"/>
          <w:i/>
          <w:sz w:val="24"/>
          <w:szCs w:val="24"/>
        </w:rPr>
        <w:t>,</w:t>
      </w:r>
      <w:r w:rsidR="00FF166D" w:rsidRPr="00FF166D">
        <w:rPr>
          <w:rFonts w:asciiTheme="majorHAnsi" w:hAnsiTheme="majorHAnsi"/>
          <w:sz w:val="24"/>
          <w:szCs w:val="24"/>
        </w:rPr>
        <w:t xml:space="preserve"> and a raft of a</w:t>
      </w:r>
      <w:r w:rsidR="0050401F">
        <w:rPr>
          <w:rFonts w:asciiTheme="majorHAnsi" w:hAnsiTheme="majorHAnsi"/>
          <w:sz w:val="24"/>
          <w:szCs w:val="24"/>
        </w:rPr>
        <w:t>ccolades</w:t>
      </w:r>
      <w:r w:rsidR="00FF166D" w:rsidRPr="00FF166D">
        <w:rPr>
          <w:rFonts w:asciiTheme="majorHAnsi" w:hAnsiTheme="majorHAnsi"/>
          <w:sz w:val="24"/>
          <w:szCs w:val="24"/>
        </w:rPr>
        <w:t xml:space="preserve"> and honors for students and faculty</w:t>
      </w:r>
      <w:r w:rsidR="00821169">
        <w:rPr>
          <w:rFonts w:asciiTheme="majorHAnsi" w:hAnsiTheme="majorHAnsi"/>
          <w:sz w:val="24"/>
          <w:szCs w:val="24"/>
        </w:rPr>
        <w:t xml:space="preserve"> alike</w:t>
      </w:r>
      <w:r w:rsidR="0050401F">
        <w:rPr>
          <w:rFonts w:asciiTheme="majorHAnsi" w:hAnsiTheme="majorHAnsi"/>
          <w:sz w:val="24"/>
          <w:szCs w:val="24"/>
        </w:rPr>
        <w:t>, university-wide</w:t>
      </w:r>
      <w:r w:rsidR="00FF166D" w:rsidRPr="00FF166D">
        <w:rPr>
          <w:rFonts w:asciiTheme="majorHAnsi" w:hAnsiTheme="majorHAnsi"/>
          <w:sz w:val="24"/>
          <w:szCs w:val="24"/>
        </w:rPr>
        <w:t>.</w:t>
      </w:r>
    </w:p>
    <w:p w:rsidR="00FF166D" w:rsidRPr="00FF166D" w:rsidRDefault="00FF166D" w:rsidP="00766BF2">
      <w:pPr>
        <w:pStyle w:val="NoSpacing"/>
        <w:rPr>
          <w:rFonts w:asciiTheme="majorHAnsi" w:hAnsiTheme="majorHAnsi"/>
          <w:sz w:val="24"/>
          <w:szCs w:val="24"/>
        </w:rPr>
      </w:pPr>
    </w:p>
    <w:p w:rsidR="006B49F7" w:rsidRPr="00821169" w:rsidRDefault="0050401F" w:rsidP="00F50823">
      <w:pPr>
        <w:pStyle w:val="NormalWeb"/>
        <w:shd w:val="clear" w:color="auto" w:fill="FFFFFF"/>
        <w:spacing w:before="0" w:beforeAutospacing="0" w:after="0" w:afterAutospacing="0"/>
        <w:rPr>
          <w:rFonts w:asciiTheme="majorHAnsi" w:hAnsiTheme="majorHAnsi"/>
          <w:color w:val="000000"/>
        </w:rPr>
      </w:pPr>
      <w:r>
        <w:rPr>
          <w:rFonts w:asciiTheme="majorHAnsi" w:hAnsiTheme="majorHAnsi"/>
          <w:color w:val="000000"/>
        </w:rPr>
        <w:t xml:space="preserve">Kicking off October </w:t>
      </w:r>
      <w:r w:rsidR="00712AD5" w:rsidRPr="00F8080C">
        <w:rPr>
          <w:rFonts w:asciiTheme="majorHAnsi" w:hAnsiTheme="majorHAnsi"/>
        </w:rPr>
        <w:t>13</w:t>
      </w:r>
      <w:r w:rsidRPr="00F8080C">
        <w:rPr>
          <w:rFonts w:asciiTheme="majorHAnsi" w:hAnsiTheme="majorHAnsi"/>
        </w:rPr>
        <w:t>,</w:t>
      </w:r>
      <w:r>
        <w:rPr>
          <w:rFonts w:asciiTheme="majorHAnsi" w:hAnsiTheme="majorHAnsi"/>
          <w:color w:val="000000"/>
        </w:rPr>
        <w:t xml:space="preserve"> t</w:t>
      </w:r>
      <w:r w:rsidR="006B49F7" w:rsidRPr="00821169">
        <w:rPr>
          <w:rFonts w:asciiTheme="majorHAnsi" w:hAnsiTheme="majorHAnsi"/>
          <w:color w:val="000000"/>
        </w:rPr>
        <w:t>his year’s Woodbury Week – the university’s versio</w:t>
      </w:r>
      <w:r w:rsidR="004B5D5F" w:rsidRPr="00821169">
        <w:rPr>
          <w:rFonts w:asciiTheme="majorHAnsi" w:hAnsiTheme="majorHAnsi"/>
          <w:color w:val="000000"/>
        </w:rPr>
        <w:t xml:space="preserve">n of homecoming – will include an unprecedented gathering of alumni, to </w:t>
      </w:r>
      <w:r w:rsidR="00FF166D" w:rsidRPr="00821169">
        <w:rPr>
          <w:rFonts w:asciiTheme="majorHAnsi" w:hAnsiTheme="majorHAnsi"/>
          <w:color w:val="000000"/>
        </w:rPr>
        <w:t xml:space="preserve">celebrate </w:t>
      </w:r>
      <w:r w:rsidR="004B5D5F" w:rsidRPr="00821169">
        <w:rPr>
          <w:rFonts w:asciiTheme="majorHAnsi" w:hAnsiTheme="majorHAnsi"/>
          <w:color w:val="000000"/>
        </w:rPr>
        <w:t xml:space="preserve">the occasion with staff and faculty. </w:t>
      </w:r>
      <w:r w:rsidR="00F84B3A">
        <w:rPr>
          <w:rFonts w:asciiTheme="majorHAnsi" w:hAnsiTheme="majorHAnsi"/>
          <w:color w:val="000000"/>
        </w:rPr>
        <w:t xml:space="preserve"> </w:t>
      </w:r>
      <w:r w:rsidR="00F50823">
        <w:rPr>
          <w:rFonts w:asciiTheme="majorHAnsi" w:hAnsiTheme="majorHAnsi"/>
          <w:color w:val="000000"/>
        </w:rPr>
        <w:t xml:space="preserve">Among universities in the </w:t>
      </w:r>
      <w:r w:rsidR="00821169" w:rsidRPr="00821169">
        <w:rPr>
          <w:rFonts w:asciiTheme="majorHAnsi" w:hAnsiTheme="majorHAnsi"/>
          <w:color w:val="000000"/>
        </w:rPr>
        <w:t>region</w:t>
      </w:r>
      <w:r w:rsidR="00F50823">
        <w:rPr>
          <w:rFonts w:asciiTheme="majorHAnsi" w:hAnsiTheme="majorHAnsi"/>
          <w:color w:val="000000"/>
        </w:rPr>
        <w:t xml:space="preserve">, </w:t>
      </w:r>
      <w:r w:rsidR="00F82965">
        <w:rPr>
          <w:rFonts w:asciiTheme="majorHAnsi" w:hAnsiTheme="majorHAnsi"/>
          <w:color w:val="000000"/>
        </w:rPr>
        <w:t xml:space="preserve">only USC -- </w:t>
      </w:r>
      <w:r w:rsidR="00F50823">
        <w:rPr>
          <w:rFonts w:asciiTheme="majorHAnsi" w:hAnsiTheme="majorHAnsi"/>
          <w:color w:val="000000"/>
        </w:rPr>
        <w:t xml:space="preserve">which </w:t>
      </w:r>
      <w:r w:rsidR="00821169" w:rsidRPr="00821169">
        <w:rPr>
          <w:rFonts w:asciiTheme="majorHAnsi" w:hAnsiTheme="majorHAnsi"/>
          <w:color w:val="000000"/>
        </w:rPr>
        <w:t xml:space="preserve">was founded </w:t>
      </w:r>
      <w:r w:rsidR="00F82965">
        <w:rPr>
          <w:rFonts w:asciiTheme="majorHAnsi" w:hAnsiTheme="majorHAnsi"/>
          <w:color w:val="000000"/>
        </w:rPr>
        <w:t>in 1880 – is older</w:t>
      </w:r>
      <w:r w:rsidR="00821169" w:rsidRPr="00821169">
        <w:rPr>
          <w:rFonts w:asciiTheme="majorHAnsi" w:hAnsiTheme="majorHAnsi"/>
          <w:color w:val="000000"/>
        </w:rPr>
        <w:t xml:space="preserve">. </w:t>
      </w:r>
    </w:p>
    <w:p w:rsidR="006B49F7" w:rsidRPr="006B49F7" w:rsidRDefault="006B49F7" w:rsidP="006B49F7">
      <w:pPr>
        <w:pStyle w:val="NormalWeb"/>
        <w:shd w:val="clear" w:color="auto" w:fill="FFFFFF"/>
        <w:spacing w:before="0" w:beforeAutospacing="0" w:after="0" w:afterAutospacing="0" w:line="300" w:lineRule="atLeast"/>
        <w:rPr>
          <w:rFonts w:asciiTheme="majorHAnsi" w:hAnsiTheme="majorHAnsi"/>
          <w:color w:val="000000"/>
        </w:rPr>
      </w:pPr>
    </w:p>
    <w:p w:rsidR="00766BF2" w:rsidRPr="00B96098" w:rsidRDefault="00E5772F" w:rsidP="00766BF2">
      <w:pPr>
        <w:pStyle w:val="NoSpacing"/>
        <w:rPr>
          <w:rFonts w:asciiTheme="majorHAnsi" w:hAnsiTheme="majorHAnsi"/>
          <w:sz w:val="24"/>
          <w:szCs w:val="24"/>
        </w:rPr>
      </w:pPr>
      <w:r w:rsidRPr="009D2F5E">
        <w:rPr>
          <w:rFonts w:asciiTheme="majorHAnsi" w:hAnsiTheme="majorHAnsi"/>
          <w:sz w:val="24"/>
          <w:szCs w:val="24"/>
        </w:rPr>
        <w:t>“</w:t>
      </w:r>
      <w:r w:rsidR="00063C75">
        <w:rPr>
          <w:rFonts w:asciiTheme="majorHAnsi" w:hAnsiTheme="majorHAnsi"/>
          <w:sz w:val="24"/>
          <w:szCs w:val="24"/>
        </w:rPr>
        <w:t>It’s fitting that on our 130</w:t>
      </w:r>
      <w:r w:rsidR="00063C75" w:rsidRPr="00063C75">
        <w:rPr>
          <w:rFonts w:asciiTheme="majorHAnsi" w:hAnsiTheme="majorHAnsi"/>
          <w:sz w:val="24"/>
          <w:szCs w:val="24"/>
          <w:vertAlign w:val="superscript"/>
        </w:rPr>
        <w:t>th</w:t>
      </w:r>
      <w:r w:rsidR="00063C75">
        <w:rPr>
          <w:rFonts w:asciiTheme="majorHAnsi" w:hAnsiTheme="majorHAnsi"/>
          <w:sz w:val="24"/>
          <w:szCs w:val="24"/>
        </w:rPr>
        <w:t xml:space="preserve"> anniversary, we pause to reflect on how we’ve grown and changed along with this community,” said</w:t>
      </w:r>
      <w:r w:rsidR="002F6AAC">
        <w:rPr>
          <w:rFonts w:asciiTheme="majorHAnsi" w:hAnsiTheme="majorHAnsi"/>
          <w:sz w:val="24"/>
          <w:szCs w:val="24"/>
        </w:rPr>
        <w:t xml:space="preserve"> </w:t>
      </w:r>
      <w:r w:rsidR="00F50823" w:rsidRPr="00934363">
        <w:rPr>
          <w:rFonts w:asciiTheme="majorHAnsi" w:hAnsiTheme="majorHAnsi"/>
          <w:sz w:val="24"/>
          <w:szCs w:val="24"/>
        </w:rPr>
        <w:t xml:space="preserve">Luis Maria R. </w:t>
      </w:r>
      <w:proofErr w:type="spellStart"/>
      <w:r w:rsidR="00F50823" w:rsidRPr="00934363">
        <w:rPr>
          <w:rFonts w:asciiTheme="majorHAnsi" w:hAnsiTheme="majorHAnsi"/>
          <w:sz w:val="24"/>
          <w:szCs w:val="24"/>
        </w:rPr>
        <w:t>Calingo</w:t>
      </w:r>
      <w:proofErr w:type="spellEnd"/>
      <w:r w:rsidR="00F50823" w:rsidRPr="00934363">
        <w:rPr>
          <w:rFonts w:asciiTheme="majorHAnsi" w:hAnsiTheme="majorHAnsi"/>
          <w:sz w:val="24"/>
          <w:szCs w:val="24"/>
        </w:rPr>
        <w:t>, Ph.D</w:t>
      </w:r>
      <w:r w:rsidR="00F50823">
        <w:rPr>
          <w:rFonts w:asciiTheme="majorHAnsi" w:eastAsia="Times New Roman" w:hAnsiTheme="majorHAnsi" w:cs="Arial"/>
          <w:color w:val="000000"/>
          <w:sz w:val="24"/>
          <w:szCs w:val="24"/>
        </w:rPr>
        <w:t>., Woodbury president</w:t>
      </w:r>
      <w:r w:rsidR="00766BF2" w:rsidRPr="009D2F5E">
        <w:rPr>
          <w:rFonts w:asciiTheme="majorHAnsi" w:hAnsiTheme="majorHAnsi"/>
          <w:sz w:val="24"/>
          <w:szCs w:val="24"/>
        </w:rPr>
        <w:t xml:space="preserve">.  </w:t>
      </w:r>
      <w:r w:rsidR="002F6AAC">
        <w:rPr>
          <w:rFonts w:asciiTheme="majorHAnsi" w:hAnsiTheme="majorHAnsi"/>
          <w:sz w:val="24"/>
          <w:szCs w:val="24"/>
        </w:rPr>
        <w:t>“</w:t>
      </w:r>
      <w:r w:rsidR="00EE5755">
        <w:rPr>
          <w:rFonts w:asciiTheme="majorHAnsi" w:hAnsiTheme="majorHAnsi"/>
          <w:sz w:val="24"/>
          <w:szCs w:val="24"/>
        </w:rPr>
        <w:t xml:space="preserve">F.C. </w:t>
      </w:r>
      <w:r w:rsidR="00CC437D" w:rsidRPr="009D2F5E">
        <w:rPr>
          <w:rFonts w:asciiTheme="majorHAnsi" w:hAnsiTheme="majorHAnsi"/>
          <w:sz w:val="24"/>
          <w:szCs w:val="24"/>
        </w:rPr>
        <w:t xml:space="preserve">Woodbury </w:t>
      </w:r>
      <w:r w:rsidR="00766BF2" w:rsidRPr="009D2F5E">
        <w:rPr>
          <w:rFonts w:asciiTheme="majorHAnsi" w:hAnsiTheme="majorHAnsi"/>
          <w:sz w:val="24"/>
          <w:szCs w:val="24"/>
        </w:rPr>
        <w:t xml:space="preserve">founded the </w:t>
      </w:r>
      <w:r w:rsidR="00CC437D" w:rsidRPr="009D2F5E">
        <w:rPr>
          <w:rFonts w:asciiTheme="majorHAnsi" w:hAnsiTheme="majorHAnsi"/>
          <w:sz w:val="24"/>
          <w:szCs w:val="24"/>
        </w:rPr>
        <w:t>school</w:t>
      </w:r>
      <w:r w:rsidR="00766BF2" w:rsidRPr="009D2F5E">
        <w:rPr>
          <w:rFonts w:asciiTheme="majorHAnsi" w:hAnsiTheme="majorHAnsi"/>
          <w:sz w:val="24"/>
          <w:szCs w:val="24"/>
        </w:rPr>
        <w:t xml:space="preserve"> at a time when the city was laying down its very</w:t>
      </w:r>
      <w:r w:rsidR="00766BF2">
        <w:rPr>
          <w:rFonts w:asciiTheme="majorHAnsi" w:hAnsiTheme="majorHAnsi"/>
          <w:sz w:val="24"/>
          <w:szCs w:val="24"/>
        </w:rPr>
        <w:t xml:space="preserve"> infrastructure.</w:t>
      </w:r>
      <w:r w:rsidR="002F6AAC">
        <w:rPr>
          <w:rFonts w:asciiTheme="majorHAnsi" w:hAnsiTheme="majorHAnsi"/>
          <w:sz w:val="24"/>
          <w:szCs w:val="24"/>
        </w:rPr>
        <w:t>”</w:t>
      </w:r>
      <w:r w:rsidR="00766BF2">
        <w:rPr>
          <w:rFonts w:asciiTheme="majorHAnsi" w:hAnsiTheme="majorHAnsi"/>
          <w:sz w:val="24"/>
          <w:szCs w:val="24"/>
        </w:rPr>
        <w:t xml:space="preserve">  In the 1880 census, the population of L</w:t>
      </w:r>
      <w:r w:rsidR="00F50823">
        <w:rPr>
          <w:rFonts w:asciiTheme="majorHAnsi" w:hAnsiTheme="majorHAnsi"/>
          <w:sz w:val="24"/>
          <w:szCs w:val="24"/>
        </w:rPr>
        <w:t>os Angeles</w:t>
      </w:r>
      <w:r w:rsidR="00766BF2">
        <w:rPr>
          <w:rFonts w:asciiTheme="majorHAnsi" w:hAnsiTheme="majorHAnsi"/>
          <w:sz w:val="24"/>
          <w:szCs w:val="24"/>
        </w:rPr>
        <w:t xml:space="preserve"> barely topped 12,000.  Four years, later, it had more than doubled, to 30,000.  By the end of the decade, Los Angeles was 50,000 strong.  The local boom was on.  </w:t>
      </w:r>
    </w:p>
    <w:p w:rsidR="00766BF2" w:rsidRDefault="00766BF2" w:rsidP="00766BF2">
      <w:pPr>
        <w:pStyle w:val="NoSpacing"/>
        <w:rPr>
          <w:rFonts w:asciiTheme="majorHAnsi" w:hAnsiTheme="majorHAnsi"/>
          <w:sz w:val="24"/>
          <w:szCs w:val="24"/>
        </w:rPr>
      </w:pPr>
    </w:p>
    <w:p w:rsidR="00766BF2" w:rsidRPr="00B96098" w:rsidRDefault="00EE5755" w:rsidP="00766BF2">
      <w:pPr>
        <w:pStyle w:val="NoSpacing"/>
        <w:rPr>
          <w:rFonts w:asciiTheme="majorHAnsi" w:hAnsiTheme="majorHAnsi"/>
          <w:sz w:val="24"/>
          <w:szCs w:val="24"/>
        </w:rPr>
      </w:pPr>
      <w:r>
        <w:rPr>
          <w:rFonts w:asciiTheme="majorHAnsi" w:hAnsiTheme="majorHAnsi"/>
          <w:sz w:val="24"/>
          <w:szCs w:val="24"/>
        </w:rPr>
        <w:t>“</w:t>
      </w:r>
      <w:r w:rsidR="00766BF2" w:rsidRPr="00B81300">
        <w:rPr>
          <w:rFonts w:asciiTheme="majorHAnsi" w:hAnsiTheme="majorHAnsi"/>
          <w:sz w:val="24"/>
          <w:szCs w:val="24"/>
        </w:rPr>
        <w:t>The entrepreneurial spirit was everywhere, and that included</w:t>
      </w:r>
      <w:r w:rsidR="00681EB6">
        <w:rPr>
          <w:rFonts w:asciiTheme="majorHAnsi" w:hAnsiTheme="majorHAnsi"/>
          <w:sz w:val="24"/>
          <w:szCs w:val="24"/>
        </w:rPr>
        <w:t xml:space="preserve"> </w:t>
      </w:r>
      <w:r w:rsidR="008A00A6">
        <w:rPr>
          <w:rFonts w:asciiTheme="majorHAnsi" w:hAnsiTheme="majorHAnsi"/>
          <w:sz w:val="24"/>
          <w:szCs w:val="24"/>
        </w:rPr>
        <w:t>Woodbury</w:t>
      </w:r>
      <w:r w:rsidR="00766BF2" w:rsidRPr="00B81300">
        <w:rPr>
          <w:rFonts w:asciiTheme="majorHAnsi" w:hAnsiTheme="majorHAnsi"/>
          <w:sz w:val="24"/>
          <w:szCs w:val="24"/>
        </w:rPr>
        <w:t>, who had spent</w:t>
      </w:r>
      <w:r w:rsidR="00766BF2">
        <w:rPr>
          <w:rFonts w:asciiTheme="majorHAnsi" w:hAnsiTheme="majorHAnsi"/>
          <w:sz w:val="24"/>
          <w:szCs w:val="24"/>
        </w:rPr>
        <w:t xml:space="preserve"> the previous</w:t>
      </w:r>
      <w:r w:rsidR="00766BF2" w:rsidRPr="00B81300">
        <w:rPr>
          <w:rFonts w:asciiTheme="majorHAnsi" w:hAnsiTheme="majorHAnsi"/>
          <w:sz w:val="24"/>
          <w:szCs w:val="24"/>
        </w:rPr>
        <w:t xml:space="preserve"> 17 years in San Francisco working for his brother-in-law and helping to run the first business college in California</w:t>
      </w:r>
      <w:r w:rsidR="004B5D5F">
        <w:rPr>
          <w:rFonts w:asciiTheme="majorHAnsi" w:hAnsiTheme="majorHAnsi"/>
          <w:sz w:val="24"/>
          <w:szCs w:val="24"/>
        </w:rPr>
        <w:t xml:space="preserve">,” </w:t>
      </w:r>
      <w:r w:rsidR="00F50823">
        <w:rPr>
          <w:rFonts w:asciiTheme="majorHAnsi" w:hAnsiTheme="majorHAnsi"/>
          <w:sz w:val="24"/>
          <w:szCs w:val="24"/>
        </w:rPr>
        <w:t xml:space="preserve">Dr. </w:t>
      </w:r>
      <w:proofErr w:type="spellStart"/>
      <w:r w:rsidR="00F50823">
        <w:rPr>
          <w:rFonts w:asciiTheme="majorHAnsi" w:hAnsiTheme="majorHAnsi"/>
          <w:sz w:val="24"/>
          <w:szCs w:val="24"/>
        </w:rPr>
        <w:t>Calingo</w:t>
      </w:r>
      <w:proofErr w:type="spellEnd"/>
      <w:r w:rsidR="00F50823">
        <w:rPr>
          <w:rFonts w:asciiTheme="majorHAnsi" w:hAnsiTheme="majorHAnsi"/>
          <w:sz w:val="24"/>
          <w:szCs w:val="24"/>
        </w:rPr>
        <w:t xml:space="preserve"> noted</w:t>
      </w:r>
      <w:r w:rsidR="004B5D5F">
        <w:rPr>
          <w:rFonts w:asciiTheme="majorHAnsi" w:hAnsiTheme="majorHAnsi"/>
          <w:sz w:val="24"/>
          <w:szCs w:val="24"/>
        </w:rPr>
        <w:t>.  In 1884, F.C.</w:t>
      </w:r>
      <w:r w:rsidR="00766BF2">
        <w:rPr>
          <w:rFonts w:asciiTheme="majorHAnsi" w:hAnsiTheme="majorHAnsi"/>
          <w:sz w:val="24"/>
          <w:szCs w:val="24"/>
        </w:rPr>
        <w:t xml:space="preserve"> headed south with the idea of repeating the feat in Los Angeles.  </w:t>
      </w:r>
      <w:r w:rsidR="00681EB6">
        <w:rPr>
          <w:rFonts w:asciiTheme="majorHAnsi" w:hAnsiTheme="majorHAnsi"/>
          <w:sz w:val="24"/>
          <w:szCs w:val="24"/>
        </w:rPr>
        <w:t>The school</w:t>
      </w:r>
      <w:r w:rsidR="00766BF2" w:rsidRPr="00B81300">
        <w:rPr>
          <w:rFonts w:asciiTheme="majorHAnsi" w:hAnsiTheme="majorHAnsi"/>
          <w:sz w:val="24"/>
          <w:szCs w:val="24"/>
        </w:rPr>
        <w:t xml:space="preserve"> opened in July </w:t>
      </w:r>
      <w:r w:rsidR="00766BF2">
        <w:rPr>
          <w:rFonts w:asciiTheme="majorHAnsi" w:hAnsiTheme="majorHAnsi"/>
          <w:sz w:val="24"/>
          <w:szCs w:val="24"/>
        </w:rPr>
        <w:t xml:space="preserve">of that year. </w:t>
      </w:r>
    </w:p>
    <w:p w:rsidR="00766BF2" w:rsidRDefault="00766BF2" w:rsidP="00766BF2">
      <w:pPr>
        <w:pStyle w:val="NoSpacing"/>
        <w:rPr>
          <w:rFonts w:asciiTheme="majorHAnsi" w:hAnsiTheme="majorHAnsi"/>
          <w:sz w:val="24"/>
          <w:szCs w:val="24"/>
          <w:highlight w:val="yellow"/>
        </w:rPr>
      </w:pPr>
    </w:p>
    <w:p w:rsidR="00766BF2" w:rsidRPr="00B96098" w:rsidRDefault="002F6AAC" w:rsidP="00766BF2">
      <w:pPr>
        <w:pStyle w:val="NoSpacing"/>
        <w:rPr>
          <w:rFonts w:asciiTheme="majorHAnsi" w:hAnsiTheme="majorHAnsi"/>
          <w:sz w:val="24"/>
          <w:szCs w:val="24"/>
        </w:rPr>
      </w:pPr>
      <w:r>
        <w:rPr>
          <w:rFonts w:asciiTheme="majorHAnsi" w:hAnsiTheme="majorHAnsi"/>
          <w:sz w:val="24"/>
          <w:szCs w:val="24"/>
        </w:rPr>
        <w:t>“</w:t>
      </w:r>
      <w:r w:rsidR="00766BF2">
        <w:rPr>
          <w:rFonts w:asciiTheme="majorHAnsi" w:hAnsiTheme="majorHAnsi"/>
          <w:sz w:val="24"/>
          <w:szCs w:val="24"/>
        </w:rPr>
        <w:t>If civic engagement was the university’s first pillar, entrepreneurship ran a close second</w:t>
      </w:r>
      <w:r w:rsidR="00F50823">
        <w:rPr>
          <w:rFonts w:asciiTheme="majorHAnsi" w:hAnsiTheme="majorHAnsi"/>
          <w:sz w:val="24"/>
          <w:szCs w:val="24"/>
        </w:rPr>
        <w:t>,” he said</w:t>
      </w:r>
      <w:r w:rsidR="00766BF2">
        <w:rPr>
          <w:rFonts w:asciiTheme="majorHAnsi" w:hAnsiTheme="majorHAnsi"/>
          <w:sz w:val="24"/>
          <w:szCs w:val="24"/>
        </w:rPr>
        <w:t xml:space="preserve">.  </w:t>
      </w:r>
      <w:r w:rsidR="00F50823">
        <w:rPr>
          <w:rFonts w:asciiTheme="majorHAnsi" w:hAnsiTheme="majorHAnsi"/>
          <w:sz w:val="24"/>
          <w:szCs w:val="24"/>
        </w:rPr>
        <w:t>“</w:t>
      </w:r>
      <w:r w:rsidR="00766BF2">
        <w:rPr>
          <w:rFonts w:asciiTheme="majorHAnsi" w:hAnsiTheme="majorHAnsi"/>
          <w:sz w:val="24"/>
          <w:szCs w:val="24"/>
        </w:rPr>
        <w:t>F</w:t>
      </w:r>
      <w:r w:rsidR="00766BF2" w:rsidRPr="00F64B38">
        <w:rPr>
          <w:rFonts w:asciiTheme="majorHAnsi" w:hAnsiTheme="majorHAnsi"/>
          <w:sz w:val="24"/>
          <w:szCs w:val="24"/>
        </w:rPr>
        <w:t>.C. Woodbury</w:t>
      </w:r>
      <w:r w:rsidR="00766BF2">
        <w:rPr>
          <w:rFonts w:asciiTheme="majorHAnsi" w:hAnsiTheme="majorHAnsi"/>
          <w:sz w:val="24"/>
          <w:szCs w:val="24"/>
        </w:rPr>
        <w:t xml:space="preserve"> arrived amid the go-go days of the</w:t>
      </w:r>
      <w:r w:rsidR="00766BF2" w:rsidRPr="00F64B38">
        <w:rPr>
          <w:rFonts w:asciiTheme="majorHAnsi" w:hAnsiTheme="majorHAnsi"/>
          <w:sz w:val="24"/>
          <w:szCs w:val="24"/>
        </w:rPr>
        <w:t xml:space="preserve"> 1880s</w:t>
      </w:r>
      <w:r w:rsidR="00766BF2">
        <w:rPr>
          <w:rFonts w:asciiTheme="majorHAnsi" w:hAnsiTheme="majorHAnsi"/>
          <w:sz w:val="24"/>
          <w:szCs w:val="24"/>
        </w:rPr>
        <w:t xml:space="preserve">, in part to fill an obvious gap that existed during the region’s financial renaissance: </w:t>
      </w:r>
      <w:r w:rsidR="00766BF2" w:rsidRPr="00F64B38">
        <w:rPr>
          <w:rFonts w:asciiTheme="majorHAnsi" w:hAnsiTheme="majorHAnsi"/>
          <w:sz w:val="24"/>
          <w:szCs w:val="24"/>
        </w:rPr>
        <w:t>business education.</w:t>
      </w:r>
      <w:r w:rsidR="00766BF2" w:rsidRPr="00B96098">
        <w:rPr>
          <w:rFonts w:asciiTheme="majorHAnsi" w:hAnsiTheme="majorHAnsi"/>
          <w:sz w:val="24"/>
          <w:szCs w:val="24"/>
        </w:rPr>
        <w:t xml:space="preserve"> </w:t>
      </w:r>
      <w:r w:rsidR="00766BF2">
        <w:rPr>
          <w:rFonts w:asciiTheme="majorHAnsi" w:hAnsiTheme="majorHAnsi"/>
          <w:sz w:val="24"/>
          <w:szCs w:val="24"/>
        </w:rPr>
        <w:t xml:space="preserve"> And Woodbury University remains home to the </w:t>
      </w:r>
      <w:r w:rsidR="00766BF2" w:rsidRPr="00F64B38">
        <w:rPr>
          <w:rFonts w:asciiTheme="majorHAnsi" w:hAnsiTheme="majorHAnsi"/>
          <w:sz w:val="24"/>
          <w:szCs w:val="24"/>
        </w:rPr>
        <w:t>oldest business program in Southern California</w:t>
      </w:r>
      <w:r>
        <w:rPr>
          <w:rFonts w:asciiTheme="majorHAnsi" w:hAnsiTheme="majorHAnsi"/>
          <w:sz w:val="24"/>
          <w:szCs w:val="24"/>
        </w:rPr>
        <w:t>.”</w:t>
      </w:r>
      <w:r w:rsidR="00766BF2" w:rsidRPr="00F64B38">
        <w:rPr>
          <w:rFonts w:asciiTheme="majorHAnsi" w:hAnsiTheme="majorHAnsi"/>
          <w:sz w:val="24"/>
          <w:szCs w:val="24"/>
        </w:rPr>
        <w:t xml:space="preserve"> </w:t>
      </w:r>
      <w:r w:rsidR="00766BF2">
        <w:rPr>
          <w:rFonts w:asciiTheme="majorHAnsi" w:hAnsiTheme="majorHAnsi"/>
          <w:sz w:val="24"/>
          <w:szCs w:val="24"/>
        </w:rPr>
        <w:t xml:space="preserve"> </w:t>
      </w:r>
    </w:p>
    <w:p w:rsidR="00766BF2" w:rsidRPr="00B96098" w:rsidRDefault="00766BF2" w:rsidP="00766BF2">
      <w:pPr>
        <w:pStyle w:val="NoSpacing"/>
        <w:rPr>
          <w:rFonts w:asciiTheme="majorHAnsi" w:hAnsiTheme="majorHAnsi"/>
          <w:sz w:val="24"/>
          <w:szCs w:val="24"/>
        </w:rPr>
      </w:pPr>
    </w:p>
    <w:p w:rsidR="00766BF2" w:rsidRPr="00B96098" w:rsidRDefault="00766BF2" w:rsidP="00766BF2">
      <w:pPr>
        <w:pStyle w:val="NoSpacing"/>
        <w:rPr>
          <w:rFonts w:asciiTheme="majorHAnsi" w:hAnsiTheme="majorHAnsi"/>
          <w:sz w:val="24"/>
          <w:szCs w:val="24"/>
        </w:rPr>
      </w:pPr>
      <w:r>
        <w:rPr>
          <w:rFonts w:asciiTheme="majorHAnsi" w:hAnsiTheme="majorHAnsi"/>
          <w:sz w:val="24"/>
          <w:szCs w:val="24"/>
        </w:rPr>
        <w:t xml:space="preserve">Establishing </w:t>
      </w:r>
      <w:r w:rsidRPr="00BC0E6C">
        <w:rPr>
          <w:rFonts w:asciiTheme="majorHAnsi" w:hAnsiTheme="majorHAnsi"/>
          <w:sz w:val="24"/>
          <w:szCs w:val="24"/>
        </w:rPr>
        <w:t>one of the only colleges formed by a single individual –</w:t>
      </w:r>
      <w:r>
        <w:rPr>
          <w:rFonts w:asciiTheme="majorHAnsi" w:hAnsiTheme="majorHAnsi"/>
          <w:sz w:val="24"/>
          <w:szCs w:val="24"/>
        </w:rPr>
        <w:t xml:space="preserve"> not </w:t>
      </w:r>
      <w:r w:rsidRPr="00B96098">
        <w:rPr>
          <w:rFonts w:asciiTheme="majorHAnsi" w:hAnsiTheme="majorHAnsi"/>
          <w:sz w:val="24"/>
          <w:szCs w:val="24"/>
        </w:rPr>
        <w:t>by a religious order or groups of investo</w:t>
      </w:r>
      <w:r>
        <w:rPr>
          <w:rFonts w:asciiTheme="majorHAnsi" w:hAnsiTheme="majorHAnsi"/>
          <w:sz w:val="24"/>
          <w:szCs w:val="24"/>
        </w:rPr>
        <w:t>rs</w:t>
      </w:r>
      <w:r w:rsidRPr="00B96098">
        <w:rPr>
          <w:rFonts w:asciiTheme="majorHAnsi" w:hAnsiTheme="majorHAnsi"/>
          <w:sz w:val="24"/>
          <w:szCs w:val="24"/>
        </w:rPr>
        <w:t xml:space="preserve"> </w:t>
      </w:r>
      <w:r>
        <w:rPr>
          <w:rFonts w:asciiTheme="majorHAnsi" w:hAnsiTheme="majorHAnsi"/>
          <w:sz w:val="24"/>
          <w:szCs w:val="24"/>
        </w:rPr>
        <w:t xml:space="preserve">– F.C. Woodbury emerged as </w:t>
      </w:r>
      <w:r w:rsidRPr="00B96098">
        <w:rPr>
          <w:rFonts w:asciiTheme="majorHAnsi" w:hAnsiTheme="majorHAnsi"/>
          <w:sz w:val="24"/>
          <w:szCs w:val="24"/>
        </w:rPr>
        <w:t>a trailblazer</w:t>
      </w:r>
      <w:r>
        <w:rPr>
          <w:rFonts w:asciiTheme="majorHAnsi" w:hAnsiTheme="majorHAnsi"/>
          <w:sz w:val="24"/>
          <w:szCs w:val="24"/>
        </w:rPr>
        <w:t xml:space="preserve">, albeit one whose personal association with the university was surprisingly brief.  In 1891, just seven years after the school’s founding, he sold the holding company that technically owned the school to faculty members.  The name, however, stuck. </w:t>
      </w:r>
      <w:r w:rsidRPr="00B96098">
        <w:rPr>
          <w:rFonts w:asciiTheme="majorHAnsi" w:hAnsiTheme="majorHAnsi"/>
          <w:sz w:val="24"/>
          <w:szCs w:val="24"/>
        </w:rPr>
        <w:t xml:space="preserve"> </w:t>
      </w:r>
    </w:p>
    <w:p w:rsidR="00766BF2" w:rsidRPr="00B96098" w:rsidRDefault="00766BF2" w:rsidP="00766BF2">
      <w:pPr>
        <w:pStyle w:val="NoSpacing"/>
        <w:rPr>
          <w:rFonts w:asciiTheme="majorHAnsi" w:hAnsiTheme="majorHAnsi"/>
          <w:sz w:val="24"/>
          <w:szCs w:val="24"/>
        </w:rPr>
      </w:pPr>
    </w:p>
    <w:p w:rsidR="00766BF2" w:rsidRDefault="00766BF2" w:rsidP="00766BF2">
      <w:pPr>
        <w:pStyle w:val="NoSpacing"/>
        <w:rPr>
          <w:rFonts w:asciiTheme="majorHAnsi" w:hAnsiTheme="majorHAnsi"/>
          <w:sz w:val="24"/>
          <w:szCs w:val="24"/>
        </w:rPr>
      </w:pPr>
      <w:r w:rsidRPr="00ED55B2">
        <w:rPr>
          <w:rFonts w:asciiTheme="majorHAnsi" w:hAnsiTheme="majorHAnsi"/>
          <w:sz w:val="24"/>
          <w:szCs w:val="24"/>
        </w:rPr>
        <w:t>So did an especially forward-looking admissions policy, an innovation attributed to his wife.  Mrs. Woodbury encouraged her husband to open t</w:t>
      </w:r>
      <w:r>
        <w:rPr>
          <w:rFonts w:asciiTheme="majorHAnsi" w:hAnsiTheme="majorHAnsi"/>
          <w:sz w:val="24"/>
          <w:szCs w:val="24"/>
        </w:rPr>
        <w:t>he college’s</w:t>
      </w:r>
      <w:r w:rsidRPr="00ED55B2">
        <w:rPr>
          <w:rFonts w:asciiTheme="majorHAnsi" w:hAnsiTheme="majorHAnsi"/>
          <w:sz w:val="24"/>
          <w:szCs w:val="24"/>
        </w:rPr>
        <w:t xml:space="preserve"> doors to both men and women</w:t>
      </w:r>
      <w:r>
        <w:rPr>
          <w:rFonts w:asciiTheme="majorHAnsi" w:hAnsiTheme="majorHAnsi"/>
          <w:sz w:val="24"/>
          <w:szCs w:val="24"/>
        </w:rPr>
        <w:t xml:space="preserve">, and advertisements from the period noted that the </w:t>
      </w:r>
      <w:r w:rsidRPr="00ED55B2">
        <w:rPr>
          <w:rFonts w:asciiTheme="majorHAnsi" w:hAnsiTheme="majorHAnsi"/>
          <w:sz w:val="24"/>
          <w:szCs w:val="24"/>
        </w:rPr>
        <w:t>program was available to “men and ladies</w:t>
      </w:r>
      <w:r>
        <w:rPr>
          <w:rFonts w:asciiTheme="majorHAnsi" w:hAnsiTheme="majorHAnsi"/>
          <w:sz w:val="24"/>
          <w:szCs w:val="24"/>
        </w:rPr>
        <w:t xml:space="preserve">.” In this, </w:t>
      </w:r>
      <w:r w:rsidR="00F50823">
        <w:rPr>
          <w:rFonts w:asciiTheme="majorHAnsi" w:hAnsiTheme="majorHAnsi"/>
          <w:sz w:val="24"/>
          <w:szCs w:val="24"/>
        </w:rPr>
        <w:t xml:space="preserve">Dr. </w:t>
      </w:r>
      <w:proofErr w:type="spellStart"/>
      <w:r w:rsidR="004B5D5F">
        <w:rPr>
          <w:rFonts w:asciiTheme="majorHAnsi" w:hAnsiTheme="majorHAnsi"/>
          <w:sz w:val="24"/>
          <w:szCs w:val="24"/>
        </w:rPr>
        <w:t>Calingo</w:t>
      </w:r>
      <w:proofErr w:type="spellEnd"/>
      <w:r w:rsidR="004B5D5F">
        <w:rPr>
          <w:rFonts w:asciiTheme="majorHAnsi" w:hAnsiTheme="majorHAnsi"/>
          <w:sz w:val="24"/>
          <w:szCs w:val="24"/>
        </w:rPr>
        <w:t xml:space="preserve"> observed, </w:t>
      </w:r>
      <w:r>
        <w:rPr>
          <w:rFonts w:asciiTheme="majorHAnsi" w:hAnsiTheme="majorHAnsi"/>
          <w:sz w:val="24"/>
          <w:szCs w:val="24"/>
        </w:rPr>
        <w:t xml:space="preserve">Woodbury was clearly ahead of its time.  While </w:t>
      </w:r>
      <w:r w:rsidRPr="00ED55B2">
        <w:rPr>
          <w:rFonts w:asciiTheme="majorHAnsi" w:hAnsiTheme="majorHAnsi"/>
          <w:sz w:val="24"/>
          <w:szCs w:val="24"/>
        </w:rPr>
        <w:t>Oberlin</w:t>
      </w:r>
      <w:r>
        <w:rPr>
          <w:rFonts w:asciiTheme="majorHAnsi" w:hAnsiTheme="majorHAnsi"/>
          <w:sz w:val="24"/>
          <w:szCs w:val="24"/>
        </w:rPr>
        <w:t xml:space="preserve"> College</w:t>
      </w:r>
      <w:r w:rsidRPr="00ED55B2">
        <w:rPr>
          <w:rFonts w:asciiTheme="majorHAnsi" w:hAnsiTheme="majorHAnsi"/>
          <w:sz w:val="24"/>
          <w:szCs w:val="24"/>
        </w:rPr>
        <w:t xml:space="preserve"> was the first in the nation</w:t>
      </w:r>
      <w:r>
        <w:rPr>
          <w:rFonts w:asciiTheme="majorHAnsi" w:hAnsiTheme="majorHAnsi"/>
          <w:sz w:val="24"/>
          <w:szCs w:val="24"/>
        </w:rPr>
        <w:t xml:space="preserve"> to go co-ed</w:t>
      </w:r>
      <w:r w:rsidRPr="00ED55B2">
        <w:rPr>
          <w:rFonts w:asciiTheme="majorHAnsi" w:hAnsiTheme="majorHAnsi"/>
          <w:sz w:val="24"/>
          <w:szCs w:val="24"/>
        </w:rPr>
        <w:t>, in 1833</w:t>
      </w:r>
      <w:r>
        <w:rPr>
          <w:rFonts w:asciiTheme="majorHAnsi" w:hAnsiTheme="majorHAnsi"/>
          <w:sz w:val="24"/>
          <w:szCs w:val="24"/>
        </w:rPr>
        <w:t>, it had little company throughout most of the 19</w:t>
      </w:r>
      <w:r w:rsidRPr="001532CC">
        <w:rPr>
          <w:rFonts w:asciiTheme="majorHAnsi" w:hAnsiTheme="majorHAnsi"/>
          <w:sz w:val="24"/>
          <w:szCs w:val="24"/>
          <w:vertAlign w:val="superscript"/>
        </w:rPr>
        <w:t>th</w:t>
      </w:r>
      <w:r>
        <w:rPr>
          <w:rFonts w:asciiTheme="majorHAnsi" w:hAnsiTheme="majorHAnsi"/>
          <w:sz w:val="24"/>
          <w:szCs w:val="24"/>
        </w:rPr>
        <w:t xml:space="preserve"> Century: the</w:t>
      </w:r>
      <w:r w:rsidRPr="00ED55B2">
        <w:rPr>
          <w:rFonts w:asciiTheme="majorHAnsi" w:hAnsiTheme="majorHAnsi"/>
          <w:sz w:val="24"/>
          <w:szCs w:val="24"/>
        </w:rPr>
        <w:t xml:space="preserve"> University of Iowa </w:t>
      </w:r>
      <w:r>
        <w:rPr>
          <w:rFonts w:asciiTheme="majorHAnsi" w:hAnsiTheme="majorHAnsi"/>
          <w:sz w:val="24"/>
          <w:szCs w:val="24"/>
        </w:rPr>
        <w:t xml:space="preserve">did so </w:t>
      </w:r>
      <w:r w:rsidRPr="00ED55B2">
        <w:rPr>
          <w:rFonts w:asciiTheme="majorHAnsi" w:hAnsiTheme="majorHAnsi"/>
          <w:sz w:val="24"/>
          <w:szCs w:val="24"/>
        </w:rPr>
        <w:t xml:space="preserve">in 1855, </w:t>
      </w:r>
      <w:r>
        <w:rPr>
          <w:rFonts w:asciiTheme="majorHAnsi" w:hAnsiTheme="majorHAnsi"/>
          <w:sz w:val="24"/>
          <w:szCs w:val="24"/>
        </w:rPr>
        <w:t xml:space="preserve">followed by </w:t>
      </w:r>
      <w:r w:rsidRPr="00ED55B2">
        <w:rPr>
          <w:rFonts w:asciiTheme="majorHAnsi" w:hAnsiTheme="majorHAnsi"/>
          <w:sz w:val="24"/>
          <w:szCs w:val="24"/>
        </w:rPr>
        <w:t>Cornell and Michigan in 1870</w:t>
      </w:r>
      <w:r>
        <w:rPr>
          <w:rFonts w:asciiTheme="majorHAnsi" w:hAnsiTheme="majorHAnsi"/>
          <w:sz w:val="24"/>
          <w:szCs w:val="24"/>
        </w:rPr>
        <w:t>.</w:t>
      </w:r>
    </w:p>
    <w:p w:rsidR="00766BF2" w:rsidRDefault="00766BF2" w:rsidP="00766BF2">
      <w:pPr>
        <w:pStyle w:val="NoSpacing"/>
        <w:rPr>
          <w:rFonts w:asciiTheme="majorHAnsi" w:hAnsiTheme="majorHAnsi"/>
          <w:sz w:val="24"/>
          <w:szCs w:val="24"/>
        </w:rPr>
      </w:pPr>
    </w:p>
    <w:p w:rsidR="00766BF2" w:rsidRDefault="00766BF2" w:rsidP="00766BF2">
      <w:pPr>
        <w:pStyle w:val="NoSpacing"/>
        <w:rPr>
          <w:rFonts w:asciiTheme="majorHAnsi" w:hAnsiTheme="majorHAnsi"/>
          <w:sz w:val="24"/>
          <w:szCs w:val="24"/>
        </w:rPr>
      </w:pPr>
      <w:r w:rsidRPr="00ED55B2">
        <w:rPr>
          <w:rFonts w:asciiTheme="majorHAnsi" w:hAnsiTheme="majorHAnsi"/>
          <w:sz w:val="24"/>
          <w:szCs w:val="24"/>
        </w:rPr>
        <w:t xml:space="preserve">Diversity </w:t>
      </w:r>
      <w:r>
        <w:rPr>
          <w:rFonts w:asciiTheme="majorHAnsi" w:hAnsiTheme="majorHAnsi"/>
          <w:sz w:val="24"/>
          <w:szCs w:val="24"/>
        </w:rPr>
        <w:t xml:space="preserve">was likewise a hallmark of the Woodbury experience from the outset.   The school was open to all -- </w:t>
      </w:r>
      <w:r w:rsidRPr="00ED55B2">
        <w:rPr>
          <w:rFonts w:asciiTheme="majorHAnsi" w:hAnsiTheme="majorHAnsi"/>
          <w:sz w:val="24"/>
          <w:szCs w:val="24"/>
        </w:rPr>
        <w:t>not just “the Yankee crowd</w:t>
      </w:r>
      <w:r>
        <w:rPr>
          <w:rFonts w:asciiTheme="majorHAnsi" w:hAnsiTheme="majorHAnsi"/>
          <w:sz w:val="24"/>
          <w:szCs w:val="24"/>
        </w:rPr>
        <w:t>,</w:t>
      </w:r>
      <w:r w:rsidRPr="00ED55B2">
        <w:rPr>
          <w:rFonts w:asciiTheme="majorHAnsi" w:hAnsiTheme="majorHAnsi"/>
          <w:sz w:val="24"/>
          <w:szCs w:val="24"/>
        </w:rPr>
        <w:t>”</w:t>
      </w:r>
      <w:r>
        <w:rPr>
          <w:rFonts w:asciiTheme="majorHAnsi" w:hAnsiTheme="majorHAnsi"/>
          <w:sz w:val="24"/>
          <w:szCs w:val="24"/>
        </w:rPr>
        <w:t xml:space="preserve"> in the argot of the time</w:t>
      </w:r>
      <w:r w:rsidRPr="00ED55B2">
        <w:rPr>
          <w:rFonts w:asciiTheme="majorHAnsi" w:hAnsiTheme="majorHAnsi"/>
          <w:sz w:val="24"/>
          <w:szCs w:val="24"/>
        </w:rPr>
        <w:t xml:space="preserve">. </w:t>
      </w:r>
      <w:r>
        <w:rPr>
          <w:rFonts w:asciiTheme="majorHAnsi" w:hAnsiTheme="majorHAnsi"/>
          <w:sz w:val="24"/>
          <w:szCs w:val="24"/>
        </w:rPr>
        <w:t xml:space="preserve">Emblematic was </w:t>
      </w:r>
      <w:r w:rsidRPr="00E5772F">
        <w:rPr>
          <w:rFonts w:asciiTheme="majorHAnsi" w:hAnsiTheme="majorHAnsi"/>
          <w:sz w:val="24"/>
          <w:szCs w:val="24"/>
        </w:rPr>
        <w:t xml:space="preserve">Adolfo Camarillo, a Ventura County horse breeder, rancher and later philanthropist whose family </w:t>
      </w:r>
      <w:r w:rsidRPr="00E5772F">
        <w:rPr>
          <w:rFonts w:asciiTheme="majorHAnsi" w:hAnsiTheme="majorHAnsi" w:cs="Arial"/>
          <w:sz w:val="24"/>
          <w:szCs w:val="24"/>
          <w:shd w:val="clear" w:color="auto" w:fill="FFFFFF"/>
        </w:rPr>
        <w:t>established the town of the same name.</w:t>
      </w:r>
      <w:r>
        <w:rPr>
          <w:rFonts w:asciiTheme="majorHAnsi" w:hAnsiTheme="majorHAnsi" w:cs="Arial"/>
          <w:color w:val="252525"/>
          <w:sz w:val="24"/>
          <w:szCs w:val="24"/>
          <w:shd w:val="clear" w:color="auto" w:fill="FFFFFF"/>
        </w:rPr>
        <w:t xml:space="preserve"> </w:t>
      </w:r>
      <w:r w:rsidRPr="00A10E23">
        <w:rPr>
          <w:rStyle w:val="apple-converted-space"/>
          <w:rFonts w:asciiTheme="majorHAnsi" w:hAnsiTheme="majorHAnsi" w:cs="Arial"/>
          <w:color w:val="252525"/>
          <w:sz w:val="24"/>
          <w:szCs w:val="24"/>
          <w:shd w:val="clear" w:color="auto" w:fill="FFFFFF"/>
        </w:rPr>
        <w:t> </w:t>
      </w:r>
      <w:r>
        <w:rPr>
          <w:rFonts w:asciiTheme="majorHAnsi" w:hAnsiTheme="majorHAnsi"/>
          <w:sz w:val="24"/>
          <w:szCs w:val="24"/>
        </w:rPr>
        <w:t xml:space="preserve"> </w:t>
      </w:r>
    </w:p>
    <w:p w:rsidR="00766BF2" w:rsidRPr="00B96098" w:rsidRDefault="00766BF2" w:rsidP="00766BF2">
      <w:pPr>
        <w:pStyle w:val="NoSpacing"/>
        <w:rPr>
          <w:rFonts w:asciiTheme="majorHAnsi" w:hAnsiTheme="majorHAnsi"/>
          <w:sz w:val="24"/>
          <w:szCs w:val="24"/>
        </w:rPr>
      </w:pPr>
    </w:p>
    <w:p w:rsidR="00766BF2" w:rsidRDefault="00766BF2" w:rsidP="00766BF2">
      <w:pPr>
        <w:pStyle w:val="NoSpacing"/>
        <w:rPr>
          <w:rFonts w:asciiTheme="majorHAnsi" w:hAnsiTheme="majorHAnsi"/>
          <w:sz w:val="24"/>
          <w:szCs w:val="24"/>
        </w:rPr>
      </w:pPr>
      <w:r>
        <w:rPr>
          <w:rFonts w:asciiTheme="majorHAnsi" w:hAnsiTheme="majorHAnsi"/>
          <w:sz w:val="24"/>
          <w:szCs w:val="24"/>
        </w:rPr>
        <w:t>The campus itself has had something of a nomadic relationship with Los Angeles, moving over</w:t>
      </w:r>
      <w:r w:rsidRPr="00B96098">
        <w:rPr>
          <w:rFonts w:asciiTheme="majorHAnsi" w:hAnsiTheme="majorHAnsi"/>
          <w:sz w:val="24"/>
          <w:szCs w:val="24"/>
        </w:rPr>
        <w:t xml:space="preserve"> time</w:t>
      </w:r>
      <w:r>
        <w:rPr>
          <w:rFonts w:asciiTheme="majorHAnsi" w:hAnsiTheme="majorHAnsi"/>
          <w:sz w:val="24"/>
          <w:szCs w:val="24"/>
        </w:rPr>
        <w:t xml:space="preserve"> to </w:t>
      </w:r>
      <w:r w:rsidRPr="00B96098">
        <w:rPr>
          <w:rFonts w:asciiTheme="majorHAnsi" w:hAnsiTheme="majorHAnsi"/>
          <w:sz w:val="24"/>
          <w:szCs w:val="24"/>
        </w:rPr>
        <w:t xml:space="preserve">accommodate the changing nature of </w:t>
      </w:r>
      <w:r>
        <w:rPr>
          <w:rFonts w:asciiTheme="majorHAnsi" w:hAnsiTheme="majorHAnsi"/>
          <w:sz w:val="24"/>
          <w:szCs w:val="24"/>
        </w:rPr>
        <w:t>L.A.’s</w:t>
      </w:r>
      <w:r w:rsidRPr="00B96098">
        <w:rPr>
          <w:rFonts w:asciiTheme="majorHAnsi" w:hAnsiTheme="majorHAnsi"/>
          <w:sz w:val="24"/>
          <w:szCs w:val="24"/>
        </w:rPr>
        <w:t xml:space="preserve"> business district.</w:t>
      </w:r>
      <w:r>
        <w:rPr>
          <w:rFonts w:asciiTheme="majorHAnsi" w:hAnsiTheme="majorHAnsi"/>
          <w:sz w:val="24"/>
          <w:szCs w:val="24"/>
        </w:rPr>
        <w:t xml:space="preserve"> Aside from USC – which has remained in Exposition Park since its founding -- a</w:t>
      </w:r>
      <w:r w:rsidRPr="00B96098">
        <w:rPr>
          <w:rFonts w:asciiTheme="majorHAnsi" w:hAnsiTheme="majorHAnsi"/>
          <w:sz w:val="24"/>
          <w:szCs w:val="24"/>
        </w:rPr>
        <w:t xml:space="preserve"> number of other schools eventually relocated outside the central core</w:t>
      </w:r>
      <w:r>
        <w:rPr>
          <w:rFonts w:asciiTheme="majorHAnsi" w:hAnsiTheme="majorHAnsi"/>
          <w:sz w:val="24"/>
          <w:szCs w:val="24"/>
        </w:rPr>
        <w:t>, UCLA and Pepperdine among them</w:t>
      </w:r>
      <w:r w:rsidRPr="00B96098">
        <w:rPr>
          <w:rFonts w:asciiTheme="majorHAnsi" w:hAnsiTheme="majorHAnsi"/>
          <w:sz w:val="24"/>
          <w:szCs w:val="24"/>
        </w:rPr>
        <w:t xml:space="preserve">. </w:t>
      </w:r>
      <w:r>
        <w:rPr>
          <w:rFonts w:asciiTheme="majorHAnsi" w:hAnsiTheme="majorHAnsi"/>
          <w:sz w:val="24"/>
          <w:szCs w:val="24"/>
        </w:rPr>
        <w:t xml:space="preserve"> Still, Woodbury stands apart – the </w:t>
      </w:r>
      <w:proofErr w:type="spellStart"/>
      <w:r>
        <w:rPr>
          <w:rFonts w:asciiTheme="majorHAnsi" w:hAnsiTheme="majorHAnsi"/>
          <w:sz w:val="24"/>
          <w:szCs w:val="24"/>
        </w:rPr>
        <w:t>Glenoaks</w:t>
      </w:r>
      <w:proofErr w:type="spellEnd"/>
      <w:r>
        <w:rPr>
          <w:rFonts w:asciiTheme="majorHAnsi" w:hAnsiTheme="majorHAnsi"/>
          <w:sz w:val="24"/>
          <w:szCs w:val="24"/>
        </w:rPr>
        <w:t xml:space="preserve"> location is the school’s ninth.   </w:t>
      </w:r>
    </w:p>
    <w:p w:rsidR="004E0DDE" w:rsidRDefault="004E0DDE" w:rsidP="00766BF2">
      <w:pPr>
        <w:pStyle w:val="NoSpacing"/>
        <w:rPr>
          <w:rFonts w:asciiTheme="majorHAnsi" w:hAnsiTheme="majorHAnsi"/>
          <w:sz w:val="24"/>
          <w:szCs w:val="24"/>
        </w:rPr>
      </w:pPr>
    </w:p>
    <w:p w:rsidR="00766BF2" w:rsidRPr="00B96098" w:rsidRDefault="00F50823" w:rsidP="00766BF2">
      <w:pPr>
        <w:pStyle w:val="NoSpacing"/>
        <w:rPr>
          <w:rFonts w:asciiTheme="majorHAnsi" w:hAnsiTheme="majorHAnsi"/>
          <w:sz w:val="24"/>
          <w:szCs w:val="24"/>
        </w:rPr>
      </w:pPr>
      <w:r>
        <w:rPr>
          <w:rFonts w:asciiTheme="majorHAnsi" w:hAnsiTheme="majorHAnsi"/>
          <w:sz w:val="24"/>
          <w:szCs w:val="24"/>
        </w:rPr>
        <w:t xml:space="preserve">Added Dr. </w:t>
      </w:r>
      <w:proofErr w:type="spellStart"/>
      <w:r>
        <w:rPr>
          <w:rFonts w:asciiTheme="majorHAnsi" w:hAnsiTheme="majorHAnsi"/>
          <w:sz w:val="24"/>
          <w:szCs w:val="24"/>
        </w:rPr>
        <w:t>Calingo</w:t>
      </w:r>
      <w:proofErr w:type="spellEnd"/>
      <w:r>
        <w:rPr>
          <w:rFonts w:asciiTheme="majorHAnsi" w:hAnsiTheme="majorHAnsi"/>
          <w:sz w:val="24"/>
          <w:szCs w:val="24"/>
        </w:rPr>
        <w:t xml:space="preserve">, </w:t>
      </w:r>
      <w:r w:rsidR="002F6AAC">
        <w:rPr>
          <w:rFonts w:asciiTheme="majorHAnsi" w:hAnsiTheme="majorHAnsi"/>
          <w:sz w:val="24"/>
          <w:szCs w:val="24"/>
        </w:rPr>
        <w:t>“</w:t>
      </w:r>
      <w:r w:rsidR="00766BF2">
        <w:rPr>
          <w:rFonts w:asciiTheme="majorHAnsi" w:hAnsiTheme="majorHAnsi"/>
          <w:sz w:val="24"/>
          <w:szCs w:val="24"/>
        </w:rPr>
        <w:t>Of course, metaphorically speaking, Woodbury University is still very much on the move</w:t>
      </w:r>
      <w:r>
        <w:rPr>
          <w:rFonts w:asciiTheme="majorHAnsi" w:hAnsiTheme="majorHAnsi"/>
          <w:sz w:val="24"/>
          <w:szCs w:val="24"/>
        </w:rPr>
        <w:t>.</w:t>
      </w:r>
      <w:r w:rsidR="002F6AAC">
        <w:rPr>
          <w:rFonts w:asciiTheme="majorHAnsi" w:hAnsiTheme="majorHAnsi"/>
          <w:sz w:val="24"/>
          <w:szCs w:val="24"/>
        </w:rPr>
        <w:t xml:space="preserve">” </w:t>
      </w:r>
    </w:p>
    <w:p w:rsidR="008A00A6" w:rsidRDefault="008A00A6" w:rsidP="008A00A6">
      <w:pPr>
        <w:pStyle w:val="font7"/>
        <w:spacing w:before="0" w:beforeAutospacing="0" w:after="0" w:afterAutospacing="0"/>
        <w:ind w:left="720"/>
        <w:textAlignment w:val="baseline"/>
        <w:rPr>
          <w:rFonts w:asciiTheme="majorHAnsi" w:hAnsiTheme="majorHAnsi" w:cs="Arial"/>
          <w:b/>
          <w:bCs/>
          <w:color w:val="000000"/>
          <w:sz w:val="22"/>
          <w:szCs w:val="22"/>
          <w:bdr w:val="none" w:sz="0" w:space="0" w:color="auto" w:frame="1"/>
        </w:rPr>
      </w:pPr>
    </w:p>
    <w:p w:rsidR="009D2F5E" w:rsidRPr="006D3858" w:rsidRDefault="009D2F5E" w:rsidP="009D2F5E">
      <w:pPr>
        <w:spacing w:after="0" w:line="240" w:lineRule="auto"/>
        <w:rPr>
          <w:rFonts w:asciiTheme="majorHAnsi" w:hAnsiTheme="majorHAnsi" w:cs="Tahoma"/>
          <w:b/>
          <w:shd w:val="clear" w:color="auto" w:fill="FFFFFF"/>
        </w:rPr>
      </w:pPr>
      <w:r w:rsidRPr="006D3858">
        <w:rPr>
          <w:rFonts w:asciiTheme="majorHAnsi" w:hAnsiTheme="majorHAnsi" w:cs="Tahoma"/>
          <w:b/>
          <w:shd w:val="clear" w:color="auto" w:fill="FFFFFF"/>
        </w:rPr>
        <w:t>About Woodbury University</w:t>
      </w:r>
    </w:p>
    <w:p w:rsidR="009D2F5E" w:rsidRPr="006D3858" w:rsidRDefault="009D2F5E" w:rsidP="009D2F5E">
      <w:pPr>
        <w:spacing w:after="0" w:line="240" w:lineRule="auto"/>
        <w:rPr>
          <w:rFonts w:asciiTheme="majorHAnsi" w:hAnsiTheme="majorHAnsi"/>
        </w:rPr>
      </w:pPr>
      <w:r w:rsidRPr="006D3858">
        <w:rPr>
          <w:rFonts w:asciiTheme="majorHAnsi" w:hAnsiTheme="majorHAnsi"/>
        </w:rPr>
        <w:t xml:space="preserve">Founded in 1884, Woodbury University is one of the oldest institutions of higher education in Southern California.  Woodbury offers bachelor's degrees from the School of Architecture, School of Business, School of Media, Culture &amp; Design, and </w:t>
      </w:r>
      <w:r w:rsidRPr="00CF4272">
        <w:rPr>
          <w:rFonts w:asciiTheme="majorHAnsi" w:hAnsiTheme="majorHAnsi"/>
        </w:rPr>
        <w:t xml:space="preserve">College of </w:t>
      </w:r>
      <w:proofErr w:type="spellStart"/>
      <w:r w:rsidRPr="00CF4272">
        <w:rPr>
          <w:rFonts w:asciiTheme="majorHAnsi" w:hAnsiTheme="majorHAnsi"/>
        </w:rPr>
        <w:t>Transdisciplinarity</w:t>
      </w:r>
      <w:proofErr w:type="spellEnd"/>
      <w:r w:rsidRPr="00CF4272">
        <w:rPr>
          <w:rFonts w:asciiTheme="majorHAnsi" w:hAnsiTheme="majorHAnsi"/>
        </w:rPr>
        <w:t xml:space="preserve">, along with a Master of Arts (MA) in Media for Social Justice, </w:t>
      </w:r>
      <w:r w:rsidRPr="006D3858">
        <w:rPr>
          <w:rFonts w:asciiTheme="majorHAnsi" w:hAnsiTheme="majorHAnsi"/>
        </w:rPr>
        <w:t>Master of Architecture (</w:t>
      </w:r>
      <w:proofErr w:type="spellStart"/>
      <w:r w:rsidRPr="006D3858">
        <w:rPr>
          <w:rFonts w:asciiTheme="majorHAnsi" w:hAnsiTheme="majorHAnsi"/>
        </w:rPr>
        <w:t>MArch</w:t>
      </w:r>
      <w:proofErr w:type="spellEnd"/>
      <w:r w:rsidRPr="006D3858">
        <w:rPr>
          <w:rFonts w:asciiTheme="majorHAnsi" w:hAnsiTheme="majorHAnsi"/>
        </w:rPr>
        <w:t xml:space="preserve">), </w:t>
      </w:r>
      <w:r>
        <w:rPr>
          <w:rFonts w:asciiTheme="majorHAnsi" w:hAnsiTheme="majorHAnsi"/>
        </w:rPr>
        <w:t xml:space="preserve">Master of Interior Architecture (MIA), </w:t>
      </w:r>
      <w:r w:rsidRPr="006D3858">
        <w:rPr>
          <w:rFonts w:asciiTheme="majorHAnsi" w:hAnsiTheme="majorHAnsi"/>
        </w:rPr>
        <w:t>Master of Science in Architecture (</w:t>
      </w:r>
      <w:proofErr w:type="spellStart"/>
      <w:r w:rsidRPr="006D3858">
        <w:rPr>
          <w:rFonts w:asciiTheme="majorHAnsi" w:hAnsiTheme="majorHAnsi"/>
        </w:rPr>
        <w:t>MSArch</w:t>
      </w:r>
      <w:proofErr w:type="spellEnd"/>
      <w:r w:rsidRPr="006D3858">
        <w:rPr>
          <w:rFonts w:asciiTheme="majorHAnsi" w:hAnsiTheme="majorHAnsi"/>
        </w:rPr>
        <w:t xml:space="preserve">), and </w:t>
      </w:r>
      <w:r w:rsidRPr="00CF4272">
        <w:rPr>
          <w:rFonts w:asciiTheme="majorHAnsi" w:hAnsiTheme="majorHAnsi"/>
        </w:rPr>
        <w:t>Master of Leadership</w:t>
      </w:r>
      <w:r w:rsidRPr="006D3858">
        <w:rPr>
          <w:rFonts w:asciiTheme="majorHAnsi" w:hAnsiTheme="majorHAnsi"/>
        </w:rPr>
        <w:t>.  The San Diego campus offers Bachelor of Architecture</w:t>
      </w:r>
      <w:r>
        <w:rPr>
          <w:rFonts w:asciiTheme="majorHAnsi" w:hAnsiTheme="majorHAnsi"/>
        </w:rPr>
        <w:t xml:space="preserve"> and</w:t>
      </w:r>
      <w:r w:rsidRPr="006D3858">
        <w:rPr>
          <w:rFonts w:asciiTheme="majorHAnsi" w:hAnsiTheme="majorHAnsi"/>
        </w:rPr>
        <w:t xml:space="preserve"> </w:t>
      </w:r>
      <w:r>
        <w:rPr>
          <w:rFonts w:asciiTheme="majorHAnsi" w:hAnsiTheme="majorHAnsi"/>
        </w:rPr>
        <w:t xml:space="preserve">Master of Architecture degrees, as well as an </w:t>
      </w:r>
      <w:proofErr w:type="spellStart"/>
      <w:r>
        <w:rPr>
          <w:rFonts w:asciiTheme="majorHAnsi" w:hAnsiTheme="majorHAnsi"/>
        </w:rPr>
        <w:t>MSArch</w:t>
      </w:r>
      <w:proofErr w:type="spellEnd"/>
      <w:r>
        <w:rPr>
          <w:rFonts w:asciiTheme="majorHAnsi" w:hAnsiTheme="majorHAnsi"/>
        </w:rPr>
        <w:t xml:space="preserve"> degree with concentrations in </w:t>
      </w:r>
      <w:r w:rsidRPr="006D3858">
        <w:rPr>
          <w:rFonts w:asciiTheme="majorHAnsi" w:hAnsiTheme="majorHAnsi"/>
        </w:rPr>
        <w:t xml:space="preserve">Real Estate Development </w:t>
      </w:r>
      <w:r>
        <w:rPr>
          <w:rFonts w:asciiTheme="majorHAnsi" w:hAnsiTheme="majorHAnsi"/>
        </w:rPr>
        <w:t xml:space="preserve">and </w:t>
      </w:r>
      <w:r w:rsidRPr="006D3858">
        <w:rPr>
          <w:rFonts w:asciiTheme="majorHAnsi" w:hAnsiTheme="majorHAnsi"/>
        </w:rPr>
        <w:t>Landscape</w:t>
      </w:r>
      <w:r>
        <w:rPr>
          <w:rFonts w:asciiTheme="majorHAnsi" w:hAnsiTheme="majorHAnsi"/>
        </w:rPr>
        <w:t xml:space="preserve"> + </w:t>
      </w:r>
      <w:r w:rsidRPr="006D3858">
        <w:rPr>
          <w:rFonts w:asciiTheme="majorHAnsi" w:hAnsiTheme="majorHAnsi"/>
        </w:rPr>
        <w:t xml:space="preserve">Urbanism.  </w:t>
      </w:r>
      <w:r w:rsidRPr="00CF4272">
        <w:rPr>
          <w:rFonts w:asciiTheme="majorHAnsi" w:hAnsiTheme="majorHAnsi"/>
          <w:color w:val="000000"/>
        </w:rPr>
        <w:t>Woodbury ranks 15th among the nation’s “</w:t>
      </w:r>
      <w:r w:rsidRPr="00CF4272">
        <w:rPr>
          <w:rFonts w:asciiTheme="majorHAnsi" w:hAnsiTheme="majorHAnsi" w:cs="Arial"/>
          <w:color w:val="000000"/>
        </w:rPr>
        <w:t xml:space="preserve">25 Colleges That Add the Most Value,” according to </w:t>
      </w:r>
      <w:r w:rsidRPr="00CF4272">
        <w:rPr>
          <w:rFonts w:asciiTheme="majorHAnsi" w:hAnsiTheme="majorHAnsi"/>
          <w:i/>
          <w:color w:val="000000"/>
        </w:rPr>
        <w:t>Money Magazine</w:t>
      </w:r>
      <w:r w:rsidRPr="006D3858">
        <w:rPr>
          <w:rFonts w:asciiTheme="majorHAnsi" w:hAnsiTheme="majorHAnsi"/>
          <w:b/>
          <w:i/>
          <w:color w:val="000000"/>
        </w:rPr>
        <w:t>.</w:t>
      </w:r>
      <w:r w:rsidRPr="006D3858">
        <w:rPr>
          <w:rFonts w:asciiTheme="majorHAnsi" w:hAnsiTheme="majorHAnsi"/>
          <w:i/>
          <w:color w:val="000000"/>
        </w:rPr>
        <w:t xml:space="preserve">  </w:t>
      </w:r>
      <w:r w:rsidRPr="006D3858">
        <w:rPr>
          <w:rFonts w:asciiTheme="majorHAnsi" w:hAnsiTheme="majorHAnsi"/>
          <w:color w:val="000000"/>
        </w:rPr>
        <w:t>V</w:t>
      </w:r>
      <w:r w:rsidRPr="006D3858">
        <w:rPr>
          <w:rFonts w:asciiTheme="majorHAnsi" w:hAnsiTheme="majorHAnsi"/>
        </w:rPr>
        <w:t>isit</w:t>
      </w:r>
      <w:r w:rsidRPr="006D3858">
        <w:rPr>
          <w:rStyle w:val="apple-converted-space"/>
          <w:rFonts w:asciiTheme="majorHAnsi" w:hAnsiTheme="majorHAnsi"/>
        </w:rPr>
        <w:t> </w:t>
      </w:r>
      <w:hyperlink r:id="rId7" w:tgtFrame="_blank" w:history="1">
        <w:r w:rsidRPr="006D3858">
          <w:rPr>
            <w:rStyle w:val="Hyperlink"/>
            <w:rFonts w:asciiTheme="majorHAnsi" w:hAnsiTheme="majorHAnsi"/>
          </w:rPr>
          <w:t>www.woodbury.edu</w:t>
        </w:r>
      </w:hyperlink>
      <w:r w:rsidRPr="006D3858">
        <w:rPr>
          <w:rStyle w:val="apple-converted-space"/>
          <w:rFonts w:asciiTheme="majorHAnsi" w:hAnsiTheme="majorHAnsi"/>
        </w:rPr>
        <w:t> </w:t>
      </w:r>
      <w:r w:rsidRPr="006D3858">
        <w:rPr>
          <w:rFonts w:asciiTheme="majorHAnsi" w:hAnsiTheme="majorHAnsi"/>
        </w:rPr>
        <w:t xml:space="preserve">for more information. </w:t>
      </w:r>
    </w:p>
    <w:p w:rsidR="008A00A6" w:rsidRPr="00104625" w:rsidRDefault="008A00A6" w:rsidP="008A00A6">
      <w:pPr>
        <w:spacing w:after="0" w:line="240" w:lineRule="auto"/>
        <w:rPr>
          <w:rFonts w:asciiTheme="majorHAnsi" w:hAnsiTheme="majorHAnsi" w:cs="Tahoma"/>
          <w:shd w:val="clear" w:color="auto" w:fill="FFFFFF"/>
        </w:rPr>
      </w:pPr>
    </w:p>
    <w:p w:rsidR="008A00A6" w:rsidRPr="00104625" w:rsidRDefault="008A00A6" w:rsidP="008A00A6">
      <w:pPr>
        <w:pStyle w:val="Normal1"/>
        <w:spacing w:line="240" w:lineRule="auto"/>
        <w:rPr>
          <w:rFonts w:asciiTheme="majorHAnsi" w:hAnsiTheme="majorHAnsi"/>
        </w:rPr>
      </w:pPr>
      <w:r w:rsidRPr="00104625">
        <w:rPr>
          <w:rFonts w:asciiTheme="majorHAnsi" w:eastAsia="Times New Roman" w:hAnsiTheme="majorHAnsi" w:cs="Times New Roman"/>
          <w:b/>
        </w:rPr>
        <w:t>Media Contact:</w:t>
      </w:r>
    </w:p>
    <w:p w:rsidR="008A00A6" w:rsidRPr="00104625" w:rsidRDefault="008A00A6" w:rsidP="008A00A6">
      <w:pPr>
        <w:pStyle w:val="Normal1"/>
        <w:spacing w:line="240" w:lineRule="auto"/>
        <w:rPr>
          <w:rFonts w:asciiTheme="majorHAnsi" w:hAnsiTheme="majorHAnsi"/>
        </w:rPr>
      </w:pPr>
      <w:r w:rsidRPr="00104625">
        <w:rPr>
          <w:rFonts w:asciiTheme="majorHAnsi" w:eastAsia="Times New Roman" w:hAnsiTheme="majorHAnsi" w:cs="Times New Roman"/>
        </w:rPr>
        <w:t>Ken Greenberg</w:t>
      </w:r>
    </w:p>
    <w:p w:rsidR="008A00A6" w:rsidRPr="00104625" w:rsidRDefault="008A00A6" w:rsidP="008A00A6">
      <w:pPr>
        <w:pStyle w:val="Normal1"/>
        <w:spacing w:line="240" w:lineRule="auto"/>
        <w:rPr>
          <w:rFonts w:asciiTheme="majorHAnsi" w:hAnsiTheme="majorHAnsi"/>
        </w:rPr>
      </w:pPr>
      <w:r w:rsidRPr="00104625">
        <w:rPr>
          <w:rFonts w:asciiTheme="majorHAnsi" w:eastAsia="Times New Roman" w:hAnsiTheme="majorHAnsi" w:cs="Times New Roman"/>
        </w:rPr>
        <w:t>Edge Communications, Inc.</w:t>
      </w:r>
    </w:p>
    <w:p w:rsidR="008A00A6" w:rsidRPr="00104625" w:rsidRDefault="008A00A6" w:rsidP="008A00A6">
      <w:pPr>
        <w:pStyle w:val="Normal1"/>
        <w:spacing w:line="240" w:lineRule="auto"/>
        <w:rPr>
          <w:rFonts w:asciiTheme="majorHAnsi" w:hAnsiTheme="majorHAnsi"/>
        </w:rPr>
      </w:pPr>
      <w:r w:rsidRPr="00104625">
        <w:rPr>
          <w:rFonts w:asciiTheme="majorHAnsi" w:eastAsia="Times New Roman" w:hAnsiTheme="majorHAnsi" w:cs="Times New Roman"/>
        </w:rPr>
        <w:t>(323) 469-3397</w:t>
      </w:r>
    </w:p>
    <w:p w:rsidR="008A00A6" w:rsidRDefault="00442C55" w:rsidP="008A00A6">
      <w:pPr>
        <w:spacing w:line="240" w:lineRule="auto"/>
      </w:pPr>
      <w:hyperlink r:id="rId8" w:history="1">
        <w:r w:rsidR="008A00A6" w:rsidRPr="00104625">
          <w:rPr>
            <w:rStyle w:val="Hyperlink"/>
            <w:rFonts w:asciiTheme="majorHAnsi" w:eastAsia="Times New Roman" w:hAnsiTheme="majorHAnsi" w:cs="Times New Roman"/>
          </w:rPr>
          <w:t>ken@edgecommunicationsinc.com</w:t>
        </w:r>
      </w:hyperlink>
    </w:p>
    <w:p w:rsidR="00912166" w:rsidRDefault="00912166" w:rsidP="00912166">
      <w:pPr>
        <w:pStyle w:val="NormalWeb"/>
        <w:shd w:val="clear" w:color="auto" w:fill="FFFFFF"/>
        <w:spacing w:before="150" w:beforeAutospacing="0" w:after="150" w:afterAutospacing="0" w:line="300" w:lineRule="atLeast"/>
        <w:rPr>
          <w:rFonts w:ascii="Georgia" w:hAnsi="Georgia"/>
          <w:color w:val="000000"/>
          <w:sz w:val="21"/>
          <w:szCs w:val="21"/>
        </w:rPr>
      </w:pPr>
    </w:p>
    <w:sectPr w:rsidR="00912166" w:rsidSect="000D048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966221"/>
    <w:rsid w:val="00002E7F"/>
    <w:rsid w:val="0005110A"/>
    <w:rsid w:val="00063C75"/>
    <w:rsid w:val="00074B64"/>
    <w:rsid w:val="00083898"/>
    <w:rsid w:val="000911E1"/>
    <w:rsid w:val="000B07BD"/>
    <w:rsid w:val="000B5D56"/>
    <w:rsid w:val="000D0486"/>
    <w:rsid w:val="001072B2"/>
    <w:rsid w:val="001532CC"/>
    <w:rsid w:val="00173AB7"/>
    <w:rsid w:val="00180C63"/>
    <w:rsid w:val="00184F57"/>
    <w:rsid w:val="001B07C9"/>
    <w:rsid w:val="001E541A"/>
    <w:rsid w:val="001F04BD"/>
    <w:rsid w:val="00203BFB"/>
    <w:rsid w:val="002061A2"/>
    <w:rsid w:val="00240509"/>
    <w:rsid w:val="00245333"/>
    <w:rsid w:val="00287034"/>
    <w:rsid w:val="00297584"/>
    <w:rsid w:val="002B6275"/>
    <w:rsid w:val="002B65B2"/>
    <w:rsid w:val="002C352F"/>
    <w:rsid w:val="002F51E6"/>
    <w:rsid w:val="002F6AAC"/>
    <w:rsid w:val="0031252A"/>
    <w:rsid w:val="003632CA"/>
    <w:rsid w:val="00384178"/>
    <w:rsid w:val="003A6E34"/>
    <w:rsid w:val="003F6980"/>
    <w:rsid w:val="004000C3"/>
    <w:rsid w:val="00412D74"/>
    <w:rsid w:val="00415462"/>
    <w:rsid w:val="00424F66"/>
    <w:rsid w:val="00442C55"/>
    <w:rsid w:val="00460BCD"/>
    <w:rsid w:val="00466FC5"/>
    <w:rsid w:val="00480E2C"/>
    <w:rsid w:val="00487B83"/>
    <w:rsid w:val="004B3DD6"/>
    <w:rsid w:val="004B5D5F"/>
    <w:rsid w:val="004E0DDE"/>
    <w:rsid w:val="004E0FF6"/>
    <w:rsid w:val="004E1FF8"/>
    <w:rsid w:val="004F72BD"/>
    <w:rsid w:val="0050401F"/>
    <w:rsid w:val="00534A75"/>
    <w:rsid w:val="00536295"/>
    <w:rsid w:val="005B2BAD"/>
    <w:rsid w:val="00681EB6"/>
    <w:rsid w:val="006B49F7"/>
    <w:rsid w:val="006D173C"/>
    <w:rsid w:val="006D5E38"/>
    <w:rsid w:val="006E297D"/>
    <w:rsid w:val="006E5E91"/>
    <w:rsid w:val="006E6176"/>
    <w:rsid w:val="00712AD5"/>
    <w:rsid w:val="00750041"/>
    <w:rsid w:val="00752765"/>
    <w:rsid w:val="00756393"/>
    <w:rsid w:val="00766BF2"/>
    <w:rsid w:val="007727C9"/>
    <w:rsid w:val="007A7CE7"/>
    <w:rsid w:val="007B4A7B"/>
    <w:rsid w:val="00821169"/>
    <w:rsid w:val="00853867"/>
    <w:rsid w:val="008A00A6"/>
    <w:rsid w:val="008B16F4"/>
    <w:rsid w:val="008C4B5D"/>
    <w:rsid w:val="008C7647"/>
    <w:rsid w:val="008F5A1D"/>
    <w:rsid w:val="00905767"/>
    <w:rsid w:val="00912166"/>
    <w:rsid w:val="00916716"/>
    <w:rsid w:val="0094360A"/>
    <w:rsid w:val="00951264"/>
    <w:rsid w:val="00966221"/>
    <w:rsid w:val="00967877"/>
    <w:rsid w:val="009C0E0A"/>
    <w:rsid w:val="009D2F5E"/>
    <w:rsid w:val="00A10AC6"/>
    <w:rsid w:val="00A10E23"/>
    <w:rsid w:val="00A52F63"/>
    <w:rsid w:val="00A62F24"/>
    <w:rsid w:val="00A737C0"/>
    <w:rsid w:val="00AC70AD"/>
    <w:rsid w:val="00B06A13"/>
    <w:rsid w:val="00B160D4"/>
    <w:rsid w:val="00B241BA"/>
    <w:rsid w:val="00B53D1D"/>
    <w:rsid w:val="00B76BDC"/>
    <w:rsid w:val="00B81300"/>
    <w:rsid w:val="00B96098"/>
    <w:rsid w:val="00BA10EC"/>
    <w:rsid w:val="00BA22F9"/>
    <w:rsid w:val="00BB31EE"/>
    <w:rsid w:val="00BC0E6C"/>
    <w:rsid w:val="00BE1A23"/>
    <w:rsid w:val="00C0709F"/>
    <w:rsid w:val="00C505E2"/>
    <w:rsid w:val="00C52350"/>
    <w:rsid w:val="00C67322"/>
    <w:rsid w:val="00C949A7"/>
    <w:rsid w:val="00CA0A06"/>
    <w:rsid w:val="00CA0F31"/>
    <w:rsid w:val="00CC437D"/>
    <w:rsid w:val="00CD2982"/>
    <w:rsid w:val="00CF41B4"/>
    <w:rsid w:val="00CF7956"/>
    <w:rsid w:val="00D32A92"/>
    <w:rsid w:val="00D47129"/>
    <w:rsid w:val="00D97D6F"/>
    <w:rsid w:val="00DD3490"/>
    <w:rsid w:val="00E05D00"/>
    <w:rsid w:val="00E1205B"/>
    <w:rsid w:val="00E537A6"/>
    <w:rsid w:val="00E5772F"/>
    <w:rsid w:val="00E83C5F"/>
    <w:rsid w:val="00E975EB"/>
    <w:rsid w:val="00EA06CE"/>
    <w:rsid w:val="00ED55B2"/>
    <w:rsid w:val="00EE5755"/>
    <w:rsid w:val="00F50823"/>
    <w:rsid w:val="00F64114"/>
    <w:rsid w:val="00F64B38"/>
    <w:rsid w:val="00F8080C"/>
    <w:rsid w:val="00F82965"/>
    <w:rsid w:val="00F84B3A"/>
    <w:rsid w:val="00FA3A0D"/>
    <w:rsid w:val="00FF16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00A6"/>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66221"/>
    <w:pPr>
      <w:spacing w:after="0" w:line="240" w:lineRule="auto"/>
    </w:pPr>
  </w:style>
  <w:style w:type="paragraph" w:styleId="BalloonText">
    <w:name w:val="Balloon Text"/>
    <w:basedOn w:val="Normal"/>
    <w:link w:val="BalloonTextChar"/>
    <w:uiPriority w:val="99"/>
    <w:semiHidden/>
    <w:unhideWhenUsed/>
    <w:rsid w:val="00074B64"/>
    <w:pPr>
      <w:widowControl/>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4B64"/>
    <w:rPr>
      <w:rFonts w:ascii="Tahoma" w:hAnsi="Tahoma" w:cs="Tahoma"/>
      <w:sz w:val="16"/>
      <w:szCs w:val="16"/>
    </w:rPr>
  </w:style>
  <w:style w:type="character" w:customStyle="1" w:styleId="apple-converted-space">
    <w:name w:val="apple-converted-space"/>
    <w:basedOn w:val="DefaultParagraphFont"/>
    <w:rsid w:val="00A10E23"/>
  </w:style>
  <w:style w:type="character" w:styleId="Hyperlink">
    <w:name w:val="Hyperlink"/>
    <w:basedOn w:val="DefaultParagraphFont"/>
    <w:uiPriority w:val="99"/>
    <w:unhideWhenUsed/>
    <w:rsid w:val="00A10E23"/>
    <w:rPr>
      <w:color w:val="0000FF"/>
      <w:u w:val="single"/>
    </w:rPr>
  </w:style>
  <w:style w:type="paragraph" w:customStyle="1" w:styleId="Normal1">
    <w:name w:val="Normal1"/>
    <w:rsid w:val="008A00A6"/>
    <w:pPr>
      <w:spacing w:after="0"/>
    </w:pPr>
    <w:rPr>
      <w:rFonts w:ascii="Arial" w:eastAsia="Arial" w:hAnsi="Arial" w:cs="Arial"/>
      <w:color w:val="000000"/>
    </w:rPr>
  </w:style>
  <w:style w:type="paragraph" w:customStyle="1" w:styleId="font7">
    <w:name w:val="font_7"/>
    <w:basedOn w:val="Normal"/>
    <w:rsid w:val="008A00A6"/>
    <w:pPr>
      <w:widowControl/>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912166"/>
    <w:pPr>
      <w:widowControl/>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329751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en@edgecommunicationsinc.com" TargetMode="External"/><Relationship Id="rId3" Type="http://schemas.openxmlformats.org/officeDocument/2006/relationships/settings" Target="settings.xml"/><Relationship Id="rId7" Type="http://schemas.openxmlformats.org/officeDocument/2006/relationships/hyperlink" Target="http://www.woodbury.ed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woodbury.edu"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C6BB09-2F40-4F72-BB8C-0B3403AE8E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324</TotalTime>
  <Pages>2</Pages>
  <Words>758</Words>
  <Characters>4326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dc:creator>
  <cp:lastModifiedBy>Ken Greenberg</cp:lastModifiedBy>
  <cp:revision>27</cp:revision>
  <cp:lastPrinted>2014-08-27T20:18:00Z</cp:lastPrinted>
  <dcterms:created xsi:type="dcterms:W3CDTF">2014-09-28T07:27:00Z</dcterms:created>
  <dcterms:modified xsi:type="dcterms:W3CDTF">2014-10-12T23:12:00Z</dcterms:modified>
</cp:coreProperties>
</file>